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E59F4" w14:textId="47FBDA58" w:rsidR="003F00E0" w:rsidRPr="003F00E0" w:rsidRDefault="003F00E0" w:rsidP="003F00E0">
      <w:pPr>
        <w:spacing w:line="240" w:lineRule="auto"/>
        <w:jc w:val="right"/>
        <w:rPr>
          <w:rFonts w:ascii="Corbel" w:hAnsi="Corbel"/>
          <w:bCs/>
          <w:i/>
        </w:rPr>
      </w:pPr>
      <w:r w:rsidRPr="003F00E0">
        <w:rPr>
          <w:rFonts w:ascii="Corbel" w:hAnsi="Corbel"/>
          <w:b/>
          <w:bCs/>
        </w:rPr>
        <w:tab/>
      </w:r>
      <w:r w:rsidRPr="003F00E0">
        <w:rPr>
          <w:rFonts w:ascii="Corbel" w:hAnsi="Corbel"/>
          <w:b/>
          <w:bCs/>
        </w:rPr>
        <w:tab/>
      </w:r>
      <w:r w:rsidRPr="003F00E0">
        <w:rPr>
          <w:rFonts w:ascii="Corbel" w:hAnsi="Corbel"/>
          <w:b/>
          <w:bCs/>
        </w:rPr>
        <w:tab/>
      </w:r>
      <w:r w:rsidRPr="003F00E0">
        <w:rPr>
          <w:rFonts w:ascii="Corbel" w:hAnsi="Corbel"/>
          <w:b/>
          <w:bCs/>
        </w:rPr>
        <w:tab/>
      </w:r>
      <w:r w:rsidRPr="003F00E0">
        <w:rPr>
          <w:rFonts w:ascii="Corbel" w:hAnsi="Corbel"/>
          <w:b/>
          <w:bCs/>
        </w:rPr>
        <w:tab/>
      </w:r>
      <w:r w:rsidRPr="003F00E0">
        <w:rPr>
          <w:rFonts w:ascii="Corbel" w:hAnsi="Corbel"/>
          <w:b/>
          <w:bCs/>
        </w:rPr>
        <w:tab/>
      </w:r>
      <w:r w:rsidR="009910B7">
        <w:rPr>
          <w:rFonts w:ascii="Corbel" w:hAnsi="Corbel" w:cs="Arial"/>
          <w:i/>
          <w:iCs/>
          <w:sz w:val="18"/>
          <w:szCs w:val="18"/>
        </w:rPr>
        <w:t>Załącznik nr 1.5 do   Zarządzenia Rektora UR nr 61/2025</w:t>
      </w:r>
    </w:p>
    <w:p w14:paraId="598A8AA9" w14:textId="77777777" w:rsidR="0085747A" w:rsidRPr="003F00E0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3F00E0">
        <w:rPr>
          <w:rFonts w:ascii="Corbel" w:hAnsi="Corbel"/>
          <w:b/>
          <w:smallCaps/>
          <w:sz w:val="24"/>
          <w:szCs w:val="24"/>
        </w:rPr>
        <w:t>SYLABUS</w:t>
      </w:r>
    </w:p>
    <w:p w14:paraId="425D6E08" w14:textId="31BDDEA3" w:rsidR="0085747A" w:rsidRPr="003F00E0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3F00E0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3F00E0">
        <w:rPr>
          <w:rFonts w:ascii="Corbel" w:hAnsi="Corbel"/>
          <w:b/>
          <w:smallCaps/>
          <w:sz w:val="24"/>
          <w:szCs w:val="24"/>
        </w:rPr>
        <w:t xml:space="preserve"> </w:t>
      </w:r>
      <w:r w:rsidR="00177A8B">
        <w:rPr>
          <w:rFonts w:ascii="Corbel" w:hAnsi="Corbel"/>
          <w:i/>
          <w:smallCaps/>
          <w:sz w:val="24"/>
          <w:szCs w:val="24"/>
        </w:rPr>
        <w:t>202</w:t>
      </w:r>
      <w:r w:rsidR="00873F57">
        <w:rPr>
          <w:rFonts w:ascii="Corbel" w:hAnsi="Corbel"/>
          <w:i/>
          <w:smallCaps/>
          <w:sz w:val="24"/>
          <w:szCs w:val="24"/>
        </w:rPr>
        <w:t>5</w:t>
      </w:r>
      <w:r w:rsidR="00177A8B">
        <w:rPr>
          <w:rFonts w:ascii="Corbel" w:hAnsi="Corbel"/>
          <w:i/>
          <w:smallCaps/>
          <w:sz w:val="24"/>
          <w:szCs w:val="24"/>
        </w:rPr>
        <w:t>-202</w:t>
      </w:r>
      <w:r w:rsidR="00873F57">
        <w:rPr>
          <w:rFonts w:ascii="Corbel" w:hAnsi="Corbel"/>
          <w:i/>
          <w:smallCaps/>
          <w:sz w:val="24"/>
          <w:szCs w:val="24"/>
        </w:rPr>
        <w:t>8</w:t>
      </w:r>
    </w:p>
    <w:p w14:paraId="2A94F79A" w14:textId="1C9C1F7E" w:rsidR="003F00E0" w:rsidRPr="003F00E0" w:rsidRDefault="003F00E0" w:rsidP="003F00E0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3F00E0">
        <w:rPr>
          <w:rFonts w:ascii="Corbel" w:hAnsi="Corbel"/>
          <w:sz w:val="20"/>
          <w:szCs w:val="20"/>
        </w:rPr>
        <w:t>Rok akademicki: 202</w:t>
      </w:r>
      <w:r w:rsidR="00873F57">
        <w:rPr>
          <w:rFonts w:ascii="Corbel" w:hAnsi="Corbel"/>
          <w:sz w:val="20"/>
          <w:szCs w:val="20"/>
        </w:rPr>
        <w:t>7</w:t>
      </w:r>
      <w:r w:rsidRPr="003F00E0">
        <w:rPr>
          <w:rFonts w:ascii="Corbel" w:hAnsi="Corbel"/>
          <w:sz w:val="20"/>
          <w:szCs w:val="20"/>
        </w:rPr>
        <w:t>/202</w:t>
      </w:r>
      <w:r w:rsidR="00873F57">
        <w:rPr>
          <w:rFonts w:ascii="Corbel" w:hAnsi="Corbel"/>
          <w:sz w:val="20"/>
          <w:szCs w:val="20"/>
        </w:rPr>
        <w:t>8</w:t>
      </w:r>
    </w:p>
    <w:p w14:paraId="672A6659" w14:textId="77777777" w:rsidR="0085747A" w:rsidRPr="003F00E0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3F00E0">
        <w:rPr>
          <w:rFonts w:ascii="Corbel" w:hAnsi="Corbel"/>
          <w:szCs w:val="24"/>
        </w:rPr>
        <w:t xml:space="preserve">1. </w:t>
      </w:r>
      <w:r w:rsidR="0085747A" w:rsidRPr="003F00E0">
        <w:rPr>
          <w:rFonts w:ascii="Corbel" w:hAnsi="Corbel"/>
          <w:szCs w:val="24"/>
        </w:rPr>
        <w:t xml:space="preserve">Podstawowe </w:t>
      </w:r>
      <w:r w:rsidR="003F00E0" w:rsidRPr="003F00E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200FE2" w:rsidRPr="003F00E0" w14:paraId="2056BFE5" w14:textId="77777777" w:rsidTr="00200FE2">
        <w:tc>
          <w:tcPr>
            <w:tcW w:w="2694" w:type="dxa"/>
            <w:vAlign w:val="center"/>
          </w:tcPr>
          <w:p w14:paraId="59701564" w14:textId="77777777" w:rsidR="00200FE2" w:rsidRPr="003F00E0" w:rsidRDefault="003F00E0" w:rsidP="003F00E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F00E0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4D0F5A7" w14:textId="77777777" w:rsidR="00200FE2" w:rsidRPr="003F00E0" w:rsidRDefault="00200FE2" w:rsidP="00D3454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F00E0">
              <w:rPr>
                <w:rFonts w:ascii="Corbel" w:hAnsi="Corbel"/>
                <w:b w:val="0"/>
                <w:sz w:val="24"/>
                <w:szCs w:val="24"/>
              </w:rPr>
              <w:t xml:space="preserve">Logistyka </w:t>
            </w:r>
          </w:p>
        </w:tc>
      </w:tr>
      <w:tr w:rsidR="00200FE2" w:rsidRPr="003F00E0" w14:paraId="6F6B6CEA" w14:textId="77777777" w:rsidTr="00200FE2">
        <w:tc>
          <w:tcPr>
            <w:tcW w:w="2694" w:type="dxa"/>
            <w:vAlign w:val="center"/>
          </w:tcPr>
          <w:p w14:paraId="1A8BC5E6" w14:textId="77777777" w:rsidR="00200FE2" w:rsidRPr="003F00E0" w:rsidRDefault="00200FE2" w:rsidP="003F00E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F00E0">
              <w:rPr>
                <w:rFonts w:ascii="Corbel" w:hAnsi="Corbel"/>
                <w:sz w:val="24"/>
                <w:szCs w:val="24"/>
              </w:rPr>
              <w:t>Kod przedmiotu</w:t>
            </w:r>
            <w:r w:rsidR="003F00E0" w:rsidRPr="003F00E0">
              <w:rPr>
                <w:rFonts w:ascii="Corbel" w:hAnsi="Corbel"/>
                <w:sz w:val="24"/>
                <w:szCs w:val="24"/>
              </w:rPr>
              <w:t xml:space="preserve"> </w:t>
            </w:r>
            <w:r w:rsidRPr="003F00E0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7F04507" w14:textId="348A1237" w:rsidR="00200FE2" w:rsidRPr="003F00E0" w:rsidRDefault="00200FE2" w:rsidP="00D3454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 w:rsidRPr="003F00E0">
              <w:rPr>
                <w:rFonts w:ascii="Corbel" w:hAnsi="Corbel"/>
                <w:b w:val="0"/>
                <w:sz w:val="24"/>
                <w:szCs w:val="24"/>
                <w:lang w:val="en-GB"/>
              </w:rPr>
              <w:t>E/I/EP/C-1.</w:t>
            </w:r>
            <w:r w:rsidR="008C281F">
              <w:rPr>
                <w:rFonts w:ascii="Corbel" w:hAnsi="Corbel"/>
                <w:b w:val="0"/>
                <w:sz w:val="24"/>
                <w:szCs w:val="24"/>
                <w:lang w:val="en-GB"/>
              </w:rPr>
              <w:t>7</w:t>
            </w:r>
            <w:r w:rsidRPr="003F00E0">
              <w:rPr>
                <w:rFonts w:ascii="Corbel" w:hAnsi="Corbel"/>
                <w:b w:val="0"/>
                <w:sz w:val="24"/>
                <w:szCs w:val="24"/>
                <w:lang w:val="en-GB"/>
              </w:rPr>
              <w:t>a</w:t>
            </w:r>
          </w:p>
        </w:tc>
      </w:tr>
      <w:tr w:rsidR="00873F57" w:rsidRPr="003F00E0" w14:paraId="4E2F8C33" w14:textId="77777777" w:rsidTr="00F10F6E">
        <w:tc>
          <w:tcPr>
            <w:tcW w:w="2694" w:type="dxa"/>
            <w:vAlign w:val="center"/>
          </w:tcPr>
          <w:p w14:paraId="19552E28" w14:textId="77777777" w:rsidR="00873F57" w:rsidRPr="003F00E0" w:rsidRDefault="00873F57" w:rsidP="00873F5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3F00E0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7E3E3000" w14:textId="3F147F46" w:rsidR="00873F57" w:rsidRPr="003F00E0" w:rsidRDefault="00873F57" w:rsidP="00873F5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45610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73F57" w:rsidRPr="003F00E0" w14:paraId="729EEB71" w14:textId="77777777" w:rsidTr="00F10F6E">
        <w:tc>
          <w:tcPr>
            <w:tcW w:w="2694" w:type="dxa"/>
            <w:vAlign w:val="center"/>
          </w:tcPr>
          <w:p w14:paraId="0A39E105" w14:textId="77777777" w:rsidR="00873F57" w:rsidRPr="003F00E0" w:rsidRDefault="00873F57" w:rsidP="00873F5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F00E0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39D5F799" w14:textId="526AC558" w:rsidR="00873F57" w:rsidRPr="003F00E0" w:rsidRDefault="00873F57" w:rsidP="00873F5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45610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200FE2" w:rsidRPr="003F00E0" w14:paraId="048482E6" w14:textId="77777777" w:rsidTr="00200FE2">
        <w:tc>
          <w:tcPr>
            <w:tcW w:w="2694" w:type="dxa"/>
            <w:vAlign w:val="center"/>
          </w:tcPr>
          <w:p w14:paraId="4B835047" w14:textId="77777777" w:rsidR="00200FE2" w:rsidRPr="003F00E0" w:rsidRDefault="00200FE2" w:rsidP="00D3454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F00E0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0CB2F6F" w14:textId="77777777" w:rsidR="00200FE2" w:rsidRPr="003F00E0" w:rsidRDefault="00627485" w:rsidP="003F00E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F00E0">
              <w:rPr>
                <w:rFonts w:ascii="Corbel" w:hAnsi="Corbel"/>
                <w:b w:val="0"/>
                <w:sz w:val="22"/>
              </w:rPr>
              <w:t>Ekonomia</w:t>
            </w:r>
          </w:p>
        </w:tc>
      </w:tr>
      <w:tr w:rsidR="00200FE2" w:rsidRPr="003F00E0" w14:paraId="51855271" w14:textId="77777777" w:rsidTr="00200FE2">
        <w:tc>
          <w:tcPr>
            <w:tcW w:w="2694" w:type="dxa"/>
            <w:vAlign w:val="center"/>
          </w:tcPr>
          <w:p w14:paraId="4C8DEF9C" w14:textId="106BE58C" w:rsidR="00200FE2" w:rsidRPr="003F00E0" w:rsidRDefault="00200FE2" w:rsidP="00D3454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F00E0">
              <w:rPr>
                <w:rFonts w:ascii="Corbel" w:hAnsi="Corbel"/>
                <w:sz w:val="24"/>
                <w:szCs w:val="24"/>
              </w:rPr>
              <w:t xml:space="preserve">Poziom </w:t>
            </w:r>
            <w:r w:rsidR="000C161D">
              <w:rPr>
                <w:rFonts w:ascii="Corbel" w:hAnsi="Corbel"/>
                <w:sz w:val="24"/>
                <w:szCs w:val="24"/>
              </w:rPr>
              <w:t>studiów</w:t>
            </w:r>
            <w:r w:rsidRPr="003F00E0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7087" w:type="dxa"/>
            <w:vAlign w:val="center"/>
          </w:tcPr>
          <w:p w14:paraId="32E3DB4B" w14:textId="77777777" w:rsidR="00200FE2" w:rsidRPr="003F00E0" w:rsidRDefault="003F00E0" w:rsidP="00D3454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Pierwszego</w:t>
            </w:r>
            <w:r w:rsidR="00200FE2" w:rsidRPr="003F00E0"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200FE2" w:rsidRPr="003F00E0" w14:paraId="3A488BE5" w14:textId="77777777" w:rsidTr="00200FE2">
        <w:tc>
          <w:tcPr>
            <w:tcW w:w="2694" w:type="dxa"/>
            <w:vAlign w:val="center"/>
          </w:tcPr>
          <w:p w14:paraId="04C0481C" w14:textId="77777777" w:rsidR="00200FE2" w:rsidRPr="003F00E0" w:rsidRDefault="00200FE2" w:rsidP="00D3454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F00E0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200FE2" w:rsidRPr="003F00E0" w:rsidRDefault="00200FE2" w:rsidP="00D3454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F00E0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200FE2" w:rsidRPr="003F00E0" w14:paraId="5C70B2EB" w14:textId="77777777" w:rsidTr="00200FE2">
        <w:tc>
          <w:tcPr>
            <w:tcW w:w="2694" w:type="dxa"/>
            <w:vAlign w:val="center"/>
          </w:tcPr>
          <w:p w14:paraId="7C3992E0" w14:textId="77777777" w:rsidR="00200FE2" w:rsidRPr="003F00E0" w:rsidRDefault="00200FE2" w:rsidP="00D3454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F00E0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200FE2" w:rsidRPr="003F00E0" w:rsidRDefault="00200FE2" w:rsidP="00D3454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F00E0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200FE2" w:rsidRPr="003F00E0" w14:paraId="4BF617D6" w14:textId="77777777" w:rsidTr="00200FE2">
        <w:tc>
          <w:tcPr>
            <w:tcW w:w="2694" w:type="dxa"/>
            <w:vAlign w:val="center"/>
          </w:tcPr>
          <w:p w14:paraId="393EE506" w14:textId="77777777" w:rsidR="00200FE2" w:rsidRPr="003F00E0" w:rsidRDefault="00200FE2" w:rsidP="00D3454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F00E0"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14:paraId="550BB733" w14:textId="77777777" w:rsidR="00200FE2" w:rsidRPr="003F00E0" w:rsidRDefault="00C038D4" w:rsidP="003F00E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F00E0">
              <w:rPr>
                <w:rFonts w:ascii="Corbel" w:hAnsi="Corbel"/>
                <w:b w:val="0"/>
                <w:sz w:val="24"/>
                <w:szCs w:val="24"/>
              </w:rPr>
              <w:t>III</w:t>
            </w:r>
            <w:r w:rsidR="003F00E0">
              <w:rPr>
                <w:rFonts w:ascii="Corbel" w:hAnsi="Corbel"/>
                <w:b w:val="0"/>
                <w:sz w:val="24"/>
                <w:szCs w:val="24"/>
              </w:rPr>
              <w:t>/6</w:t>
            </w:r>
          </w:p>
        </w:tc>
      </w:tr>
      <w:tr w:rsidR="00200FE2" w:rsidRPr="003F00E0" w14:paraId="6C505C59" w14:textId="77777777" w:rsidTr="00200FE2">
        <w:tc>
          <w:tcPr>
            <w:tcW w:w="2694" w:type="dxa"/>
            <w:vAlign w:val="center"/>
          </w:tcPr>
          <w:p w14:paraId="5863A118" w14:textId="77777777" w:rsidR="00200FE2" w:rsidRPr="003F00E0" w:rsidRDefault="00200FE2" w:rsidP="00D3454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F00E0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EBBFA0" w14:textId="77777777" w:rsidR="00200FE2" w:rsidRPr="003F00E0" w:rsidRDefault="00200FE2" w:rsidP="003F00E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F00E0">
              <w:rPr>
                <w:rFonts w:ascii="Corbel" w:hAnsi="Corbel"/>
                <w:b w:val="0"/>
                <w:sz w:val="24"/>
                <w:szCs w:val="24"/>
              </w:rPr>
              <w:t>Specjal</w:t>
            </w:r>
            <w:r w:rsidR="003F00E0">
              <w:rPr>
                <w:rFonts w:ascii="Corbel" w:hAnsi="Corbel"/>
                <w:b w:val="0"/>
                <w:sz w:val="24"/>
                <w:szCs w:val="24"/>
              </w:rPr>
              <w:t>nościowy do wyboru</w:t>
            </w:r>
          </w:p>
        </w:tc>
      </w:tr>
      <w:tr w:rsidR="00200FE2" w:rsidRPr="003F00E0" w14:paraId="2786482B" w14:textId="77777777" w:rsidTr="00200FE2">
        <w:tc>
          <w:tcPr>
            <w:tcW w:w="2694" w:type="dxa"/>
            <w:vAlign w:val="center"/>
          </w:tcPr>
          <w:p w14:paraId="13A990D4" w14:textId="77777777" w:rsidR="00200FE2" w:rsidRPr="003F00E0" w:rsidRDefault="00200FE2" w:rsidP="00D3454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F00E0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200FE2" w:rsidRPr="003F00E0" w:rsidRDefault="00200FE2" w:rsidP="00D3454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F00E0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200FE2" w:rsidRPr="003F00E0" w14:paraId="76E9C03C" w14:textId="77777777" w:rsidTr="00200FE2">
        <w:tc>
          <w:tcPr>
            <w:tcW w:w="2694" w:type="dxa"/>
            <w:vAlign w:val="center"/>
          </w:tcPr>
          <w:p w14:paraId="69C2AF6E" w14:textId="77777777" w:rsidR="00200FE2" w:rsidRPr="003F00E0" w:rsidRDefault="00200FE2" w:rsidP="00D3454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F00E0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790ABF1" w14:textId="77777777" w:rsidR="00200FE2" w:rsidRPr="003F00E0" w:rsidRDefault="003F00E0" w:rsidP="003F00E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</w:rPr>
              <w:t>d</w:t>
            </w:r>
            <w:r w:rsidR="00C038D4" w:rsidRPr="003F00E0">
              <w:rPr>
                <w:rStyle w:val="fontstyle01"/>
                <w:rFonts w:ascii="Corbel" w:hAnsi="Corbel"/>
              </w:rPr>
              <w:t xml:space="preserve">r hab. </w:t>
            </w:r>
            <w:r w:rsidR="00C038D4" w:rsidRPr="003F00E0">
              <w:rPr>
                <w:rFonts w:ascii="Corbel" w:hAnsi="Corbel"/>
                <w:b w:val="0"/>
                <w:sz w:val="24"/>
                <w:szCs w:val="24"/>
              </w:rPr>
              <w:t>Bogdan Wierzbiński,</w:t>
            </w:r>
            <w:r w:rsidR="00C038D4" w:rsidRPr="003F00E0">
              <w:rPr>
                <w:rStyle w:val="fontstyle01"/>
                <w:rFonts w:ascii="Corbel" w:hAnsi="Corbel"/>
              </w:rPr>
              <w:t xml:space="preserve"> prof. UR</w:t>
            </w:r>
          </w:p>
        </w:tc>
      </w:tr>
      <w:tr w:rsidR="00200FE2" w:rsidRPr="003F00E0" w14:paraId="77F90B9C" w14:textId="77777777" w:rsidTr="00200FE2">
        <w:tc>
          <w:tcPr>
            <w:tcW w:w="2694" w:type="dxa"/>
            <w:vAlign w:val="center"/>
          </w:tcPr>
          <w:p w14:paraId="471FE442" w14:textId="77777777" w:rsidR="00200FE2" w:rsidRPr="003F00E0" w:rsidRDefault="00200FE2" w:rsidP="00D3454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F00E0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95FB322" w14:textId="77777777" w:rsidR="00200FE2" w:rsidRPr="003F00E0" w:rsidRDefault="003F00E0" w:rsidP="003F00E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</w:rPr>
              <w:t>d</w:t>
            </w:r>
            <w:r w:rsidR="00C038D4" w:rsidRPr="003F00E0">
              <w:rPr>
                <w:rStyle w:val="fontstyle01"/>
                <w:rFonts w:ascii="Corbel" w:hAnsi="Corbel"/>
              </w:rPr>
              <w:t xml:space="preserve">r hab. </w:t>
            </w:r>
            <w:r w:rsidR="00C038D4" w:rsidRPr="003F00E0">
              <w:rPr>
                <w:rFonts w:ascii="Corbel" w:hAnsi="Corbel"/>
                <w:b w:val="0"/>
                <w:sz w:val="24"/>
                <w:szCs w:val="24"/>
              </w:rPr>
              <w:t>Bogdan Wierzbiński,</w:t>
            </w:r>
            <w:r w:rsidR="00C038D4" w:rsidRPr="003F00E0">
              <w:rPr>
                <w:rStyle w:val="fontstyle01"/>
                <w:rFonts w:ascii="Corbel" w:hAnsi="Corbel"/>
              </w:rPr>
              <w:t xml:space="preserve"> prof. UR</w:t>
            </w:r>
            <w:r w:rsidR="00C038D4" w:rsidRPr="003F00E0"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="00A648C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200FE2" w:rsidRPr="003F00E0">
              <w:rPr>
                <w:rFonts w:ascii="Corbel" w:hAnsi="Corbel"/>
                <w:b w:val="0"/>
                <w:sz w:val="24"/>
                <w:szCs w:val="24"/>
              </w:rPr>
              <w:t>r Tomasz Surmacz</w:t>
            </w:r>
          </w:p>
        </w:tc>
      </w:tr>
    </w:tbl>
    <w:p w14:paraId="755156F0" w14:textId="77777777" w:rsidR="003F00E0" w:rsidRPr="00CA2C2D" w:rsidRDefault="003F00E0" w:rsidP="003F00E0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CA2C2D">
        <w:rPr>
          <w:rFonts w:ascii="Corbel" w:hAnsi="Corbel"/>
          <w:sz w:val="24"/>
          <w:szCs w:val="24"/>
        </w:rPr>
        <w:t xml:space="preserve">* </w:t>
      </w:r>
      <w:r w:rsidRPr="00CA2C2D">
        <w:rPr>
          <w:rFonts w:ascii="Corbel" w:hAnsi="Corbel"/>
          <w:b w:val="0"/>
          <w:i/>
          <w:sz w:val="24"/>
          <w:szCs w:val="24"/>
        </w:rPr>
        <w:t>opcjonalni</w:t>
      </w:r>
      <w:r w:rsidRPr="00CA2C2D"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b w:val="0"/>
          <w:sz w:val="24"/>
          <w:szCs w:val="24"/>
        </w:rPr>
        <w:t xml:space="preserve"> </w:t>
      </w:r>
      <w:r w:rsidRPr="00CA2C2D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58DA35E4" w14:textId="77777777" w:rsidR="0085747A" w:rsidRPr="003F00E0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3F00E0">
        <w:rPr>
          <w:rFonts w:ascii="Corbel" w:hAnsi="Corbel"/>
          <w:sz w:val="24"/>
          <w:szCs w:val="24"/>
        </w:rPr>
        <w:t>1.</w:t>
      </w:r>
      <w:r w:rsidR="00E22FBC" w:rsidRPr="003F00E0">
        <w:rPr>
          <w:rFonts w:ascii="Corbel" w:hAnsi="Corbel"/>
          <w:sz w:val="24"/>
          <w:szCs w:val="24"/>
        </w:rPr>
        <w:t>1</w:t>
      </w:r>
      <w:r w:rsidRPr="003F00E0">
        <w:rPr>
          <w:rFonts w:ascii="Corbel" w:hAnsi="Corbel"/>
          <w:sz w:val="24"/>
          <w:szCs w:val="24"/>
        </w:rPr>
        <w:t>.</w:t>
      </w:r>
      <w:r w:rsidR="003F00E0">
        <w:rPr>
          <w:rFonts w:ascii="Corbel" w:hAnsi="Corbel"/>
          <w:sz w:val="24"/>
          <w:szCs w:val="24"/>
        </w:rPr>
        <w:t xml:space="preserve"> </w:t>
      </w:r>
      <w:r w:rsidRPr="003F00E0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02EB378F" w14:textId="77777777" w:rsidR="00923D7D" w:rsidRPr="003F00E0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3F00E0" w14:paraId="6B53DC6D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3F00E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F00E0"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3F00E0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F00E0">
              <w:rPr>
                <w:rFonts w:ascii="Corbel" w:hAnsi="Corbel"/>
                <w:szCs w:val="24"/>
              </w:rPr>
              <w:t>(</w:t>
            </w:r>
            <w:r w:rsidR="00363F78" w:rsidRPr="003F00E0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3F00E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F00E0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3F00E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F00E0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3F00E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F00E0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3F00E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F00E0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3F00E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F00E0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3F00E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F00E0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3F00E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F00E0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3F00E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F00E0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1295F" w14:textId="77777777" w:rsidR="00015B8F" w:rsidRPr="003F00E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3F00E0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015B8F" w:rsidRPr="003F00E0" w14:paraId="04FA3D95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EA11" w14:textId="77777777" w:rsidR="00015B8F" w:rsidRPr="003F00E0" w:rsidRDefault="00C038D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F00E0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015B8F" w:rsidRPr="003F00E0" w:rsidRDefault="003F00E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21794749" w:rsidR="00015B8F" w:rsidRPr="003F00E0" w:rsidRDefault="008C281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3F00E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3F00E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3F00E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3F00E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3F00E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3F00E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015B8F" w:rsidRPr="003F00E0" w:rsidRDefault="00200FE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F00E0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0061E4C" w14:textId="77777777" w:rsidR="00923D7D" w:rsidRPr="003F00E0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4EAFD9C" w14:textId="77777777" w:rsidR="00923D7D" w:rsidRPr="003F00E0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3F00E0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3F00E0">
        <w:rPr>
          <w:rFonts w:ascii="Corbel" w:hAnsi="Corbel"/>
          <w:smallCaps w:val="0"/>
          <w:szCs w:val="24"/>
        </w:rPr>
        <w:t>1.</w:t>
      </w:r>
      <w:r w:rsidR="00E22FBC" w:rsidRPr="003F00E0">
        <w:rPr>
          <w:rFonts w:ascii="Corbel" w:hAnsi="Corbel"/>
          <w:smallCaps w:val="0"/>
          <w:szCs w:val="24"/>
        </w:rPr>
        <w:t>2</w:t>
      </w:r>
      <w:r w:rsidR="00F83B28" w:rsidRPr="003F00E0">
        <w:rPr>
          <w:rFonts w:ascii="Corbel" w:hAnsi="Corbel"/>
          <w:smallCaps w:val="0"/>
          <w:szCs w:val="24"/>
        </w:rPr>
        <w:t>.</w:t>
      </w:r>
      <w:r w:rsidR="00F83B28" w:rsidRPr="003F00E0">
        <w:rPr>
          <w:rFonts w:ascii="Corbel" w:hAnsi="Corbel"/>
          <w:smallCaps w:val="0"/>
          <w:szCs w:val="24"/>
        </w:rPr>
        <w:tab/>
      </w:r>
      <w:r w:rsidRPr="003F00E0">
        <w:rPr>
          <w:rFonts w:ascii="Corbel" w:hAnsi="Corbel"/>
          <w:smallCaps w:val="0"/>
          <w:szCs w:val="24"/>
        </w:rPr>
        <w:t xml:space="preserve">Sposób realizacji zajęć  </w:t>
      </w:r>
    </w:p>
    <w:p w14:paraId="4318AFC3" w14:textId="77777777" w:rsidR="003F00E0" w:rsidRPr="00CA2C2D" w:rsidRDefault="003F00E0" w:rsidP="003F00E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proofErr w:type="gramStart"/>
      <w:r w:rsidRPr="00A37C0D">
        <w:rPr>
          <w:rFonts w:ascii="Corbel" w:eastAsia="MS Gothic" w:hAnsi="Corbel" w:cs="MS Gothic"/>
          <w:b w:val="0"/>
          <w:szCs w:val="24"/>
        </w:rPr>
        <w:t>×</w:t>
      </w:r>
      <w:r w:rsidRPr="00CA2C2D">
        <w:rPr>
          <w:rFonts w:ascii="Corbel" w:hAnsi="Corbel"/>
          <w:b w:val="0"/>
          <w:smallCaps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Pr="00CA2C2D">
        <w:rPr>
          <w:rFonts w:ascii="Corbel" w:hAnsi="Corbel"/>
          <w:b w:val="0"/>
          <w:smallCaps w:val="0"/>
          <w:szCs w:val="24"/>
        </w:rPr>
        <w:t>zajęcia</w:t>
      </w:r>
      <w:proofErr w:type="gramEnd"/>
      <w:r w:rsidRPr="00CA2C2D">
        <w:rPr>
          <w:rFonts w:ascii="Corbel" w:hAnsi="Corbel"/>
          <w:b w:val="0"/>
          <w:smallCaps w:val="0"/>
          <w:szCs w:val="24"/>
        </w:rPr>
        <w:t xml:space="preserve"> w formie tradycyjnej </w:t>
      </w:r>
      <w:r>
        <w:rPr>
          <w:rFonts w:ascii="Corbel" w:hAnsi="Corbel"/>
          <w:b w:val="0"/>
          <w:smallCaps w:val="0"/>
          <w:szCs w:val="24"/>
        </w:rPr>
        <w:t>lub z wykorzystaniem platformy MS Teams</w:t>
      </w:r>
    </w:p>
    <w:p w14:paraId="386692D9" w14:textId="77777777" w:rsidR="003F00E0" w:rsidRPr="00CA2C2D" w:rsidRDefault="003F00E0" w:rsidP="003F00E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A2C2D">
        <w:rPr>
          <w:rFonts w:ascii="Segoe UI Symbol" w:eastAsia="MS Gothic" w:hAnsi="Segoe UI Symbol" w:cs="Segoe UI Symbol"/>
          <w:b w:val="0"/>
          <w:szCs w:val="24"/>
        </w:rPr>
        <w:t>☐</w:t>
      </w:r>
      <w:r w:rsidRPr="00CA2C2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B94D5A5" w14:textId="77777777" w:rsidR="0085747A" w:rsidRPr="003F00E0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03DC6FF" w14:textId="77777777" w:rsidR="00E22FBC" w:rsidRPr="003F00E0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3F00E0">
        <w:rPr>
          <w:rFonts w:ascii="Corbel" w:hAnsi="Corbel"/>
          <w:smallCaps w:val="0"/>
          <w:szCs w:val="24"/>
        </w:rPr>
        <w:t>1.3</w:t>
      </w:r>
      <w:r w:rsidR="003F00E0">
        <w:rPr>
          <w:rFonts w:ascii="Corbel" w:hAnsi="Corbel"/>
          <w:smallCaps w:val="0"/>
          <w:szCs w:val="24"/>
        </w:rPr>
        <w:t>.</w:t>
      </w:r>
      <w:r w:rsidR="00F83B28" w:rsidRPr="003F00E0">
        <w:rPr>
          <w:rFonts w:ascii="Corbel" w:hAnsi="Corbel"/>
          <w:smallCaps w:val="0"/>
          <w:szCs w:val="24"/>
        </w:rPr>
        <w:tab/>
      </w:r>
      <w:r w:rsidRPr="003F00E0">
        <w:rPr>
          <w:rFonts w:ascii="Corbel" w:hAnsi="Corbel"/>
          <w:smallCaps w:val="0"/>
          <w:szCs w:val="24"/>
        </w:rPr>
        <w:t xml:space="preserve">Forma zaliczenia przedmiotu (z toku) </w:t>
      </w:r>
      <w:r w:rsidRPr="003F00E0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58F9C18" w14:textId="77777777" w:rsidR="0075403A" w:rsidRDefault="0075403A" w:rsidP="0075403A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Wykłady egzamin</w:t>
      </w:r>
    </w:p>
    <w:p w14:paraId="31642501" w14:textId="77777777" w:rsidR="0075403A" w:rsidRDefault="0075403A" w:rsidP="0075403A">
      <w:pPr>
        <w:pStyle w:val="Punktygwne"/>
        <w:spacing w:before="0" w:after="0"/>
        <w:rPr>
          <w:rFonts w:ascii="Corbel" w:hAnsi="Corbel"/>
          <w:b w:val="0"/>
          <w:szCs w:val="24"/>
        </w:rPr>
      </w:pPr>
      <w:proofErr w:type="gramStart"/>
      <w:r>
        <w:rPr>
          <w:rFonts w:ascii="Corbel" w:hAnsi="Corbel"/>
          <w:b w:val="0"/>
          <w:szCs w:val="24"/>
        </w:rPr>
        <w:t>Ćwiczenia  zaliczenie</w:t>
      </w:r>
      <w:proofErr w:type="gramEnd"/>
      <w:r>
        <w:rPr>
          <w:rFonts w:ascii="Corbel" w:hAnsi="Corbel"/>
          <w:b w:val="0"/>
          <w:szCs w:val="24"/>
        </w:rPr>
        <w:t xml:space="preserve"> z oceną</w:t>
      </w:r>
    </w:p>
    <w:p w14:paraId="3DEEC669" w14:textId="77777777" w:rsidR="005B3DBA" w:rsidRPr="003F00E0" w:rsidRDefault="005B3DBA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57449D8B" w14:textId="77777777" w:rsidR="0085747A" w:rsidRPr="003F00E0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3F00E0">
        <w:rPr>
          <w:rFonts w:ascii="Corbel" w:hAnsi="Corbel"/>
          <w:szCs w:val="24"/>
        </w:rPr>
        <w:t>2.</w:t>
      </w:r>
      <w:r w:rsidR="003F00E0">
        <w:rPr>
          <w:rFonts w:ascii="Corbel" w:hAnsi="Corbel"/>
          <w:szCs w:val="24"/>
        </w:rPr>
        <w:t xml:space="preserve"> </w:t>
      </w:r>
      <w:r w:rsidRPr="003F00E0">
        <w:rPr>
          <w:rFonts w:ascii="Corbel" w:hAnsi="Corbel"/>
          <w:szCs w:val="24"/>
        </w:rPr>
        <w:t xml:space="preserve">Wymagania wstępne </w:t>
      </w:r>
    </w:p>
    <w:p w14:paraId="3656B9AB" w14:textId="77777777" w:rsidR="00923D7D" w:rsidRPr="003F00E0" w:rsidRDefault="00923D7D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F00E0" w14:paraId="46315402" w14:textId="77777777" w:rsidTr="00745302">
        <w:tc>
          <w:tcPr>
            <w:tcW w:w="9670" w:type="dxa"/>
          </w:tcPr>
          <w:p w14:paraId="5532295D" w14:textId="77777777" w:rsidR="0085747A" w:rsidRPr="003F00E0" w:rsidRDefault="00200FE2" w:rsidP="003F00E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F00E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Umiejętność analizy problemów ekonomicznych oraz podstawowych kwestii związanych z </w:t>
            </w:r>
            <w:r w:rsidR="008D1373" w:rsidRPr="003F00E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ekonomią, </w:t>
            </w:r>
            <w:r w:rsidRPr="003F00E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zarządzaniem. Częściowa znajomość zagadnień realizowanych w ramach marketingu.</w:t>
            </w:r>
          </w:p>
        </w:tc>
      </w:tr>
    </w:tbl>
    <w:p w14:paraId="7673EEF4" w14:textId="77777777" w:rsidR="0085747A" w:rsidRPr="003F00E0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3F00E0">
        <w:rPr>
          <w:rFonts w:ascii="Corbel" w:hAnsi="Corbel"/>
          <w:szCs w:val="24"/>
        </w:rPr>
        <w:t>3.</w:t>
      </w:r>
      <w:r w:rsidR="0085747A" w:rsidRPr="003F00E0">
        <w:rPr>
          <w:rFonts w:ascii="Corbel" w:hAnsi="Corbel"/>
          <w:szCs w:val="24"/>
        </w:rPr>
        <w:t xml:space="preserve"> cele, efekty </w:t>
      </w:r>
      <w:r w:rsidR="003F00E0">
        <w:rPr>
          <w:rFonts w:ascii="Corbel" w:hAnsi="Corbel"/>
          <w:szCs w:val="24"/>
        </w:rPr>
        <w:t>ucz</w:t>
      </w:r>
      <w:r w:rsidR="0085747A" w:rsidRPr="003F00E0">
        <w:rPr>
          <w:rFonts w:ascii="Corbel" w:hAnsi="Corbel"/>
          <w:szCs w:val="24"/>
        </w:rPr>
        <w:t xml:space="preserve">enia </w:t>
      </w:r>
      <w:r w:rsidR="003F00E0">
        <w:rPr>
          <w:rFonts w:ascii="Corbel" w:hAnsi="Corbel"/>
          <w:szCs w:val="24"/>
        </w:rPr>
        <w:t>się</w:t>
      </w:r>
      <w:r w:rsidR="0085747A" w:rsidRPr="003F00E0">
        <w:rPr>
          <w:rFonts w:ascii="Corbel" w:hAnsi="Corbel"/>
          <w:szCs w:val="24"/>
        </w:rPr>
        <w:t>, treści Programowe i stosowane metody Dydaktyczne</w:t>
      </w:r>
    </w:p>
    <w:p w14:paraId="45FB0818" w14:textId="77777777" w:rsidR="0085747A" w:rsidRPr="003F00E0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42DF13" w14:textId="77777777" w:rsidR="0085747A" w:rsidRPr="003F00E0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3F00E0">
        <w:rPr>
          <w:rFonts w:ascii="Corbel" w:hAnsi="Corbel"/>
          <w:sz w:val="24"/>
          <w:szCs w:val="24"/>
        </w:rPr>
        <w:t>3.1</w:t>
      </w:r>
      <w:r w:rsidR="003F00E0">
        <w:rPr>
          <w:rFonts w:ascii="Corbel" w:hAnsi="Corbel"/>
          <w:sz w:val="24"/>
          <w:szCs w:val="24"/>
        </w:rPr>
        <w:t>.</w:t>
      </w:r>
      <w:r w:rsidRPr="003F00E0">
        <w:rPr>
          <w:rFonts w:ascii="Corbel" w:hAnsi="Corbel"/>
          <w:sz w:val="24"/>
          <w:szCs w:val="24"/>
        </w:rPr>
        <w:t xml:space="preserve"> </w:t>
      </w:r>
      <w:r w:rsidR="0085747A" w:rsidRPr="003F00E0">
        <w:rPr>
          <w:rFonts w:ascii="Corbel" w:hAnsi="Corbel"/>
          <w:sz w:val="24"/>
          <w:szCs w:val="24"/>
        </w:rPr>
        <w:t>Cele przedmiotu</w:t>
      </w:r>
    </w:p>
    <w:p w14:paraId="049F31CB" w14:textId="77777777" w:rsidR="00F83B28" w:rsidRPr="003F00E0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3F00E0" w14:paraId="602307EB" w14:textId="77777777" w:rsidTr="00923D7D">
        <w:tc>
          <w:tcPr>
            <w:tcW w:w="851" w:type="dxa"/>
            <w:vAlign w:val="center"/>
          </w:tcPr>
          <w:p w14:paraId="5372B5A4" w14:textId="77777777" w:rsidR="0085747A" w:rsidRPr="003F00E0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F00E0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E8B6D1E" w14:textId="77777777" w:rsidR="0085747A" w:rsidRPr="003F00E0" w:rsidRDefault="00200FE2" w:rsidP="00200FE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3F00E0">
              <w:rPr>
                <w:rFonts w:ascii="Corbel" w:hAnsi="Corbel"/>
                <w:b w:val="0"/>
                <w:sz w:val="24"/>
                <w:szCs w:val="24"/>
              </w:rPr>
              <w:t>Zapoznanie studentów z rolą, jaką odgrywa logistyka w k</w:t>
            </w:r>
            <w:r w:rsidR="00DF716A">
              <w:rPr>
                <w:rFonts w:ascii="Corbel" w:hAnsi="Corbel"/>
                <w:b w:val="0"/>
                <w:sz w:val="24"/>
                <w:szCs w:val="24"/>
              </w:rPr>
              <w:t>ształtowaniu zmian w gospodarce.</w:t>
            </w:r>
          </w:p>
        </w:tc>
      </w:tr>
      <w:tr w:rsidR="0085747A" w:rsidRPr="003F00E0" w14:paraId="398139C7" w14:textId="77777777" w:rsidTr="00923D7D">
        <w:tc>
          <w:tcPr>
            <w:tcW w:w="851" w:type="dxa"/>
            <w:vAlign w:val="center"/>
          </w:tcPr>
          <w:p w14:paraId="550CF7E8" w14:textId="77777777" w:rsidR="0085747A" w:rsidRPr="003F00E0" w:rsidRDefault="005B3DBA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3F00E0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BE6CBF5" w14:textId="77777777" w:rsidR="0085747A" w:rsidRPr="003F00E0" w:rsidRDefault="00200FE2" w:rsidP="00200FE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3F00E0">
              <w:rPr>
                <w:rFonts w:ascii="Corbel" w:hAnsi="Corbel"/>
                <w:b w:val="0"/>
                <w:sz w:val="24"/>
                <w:szCs w:val="24"/>
              </w:rPr>
              <w:t>Uświadomienie studentom ważności problematyki związanej z procesami log</w:t>
            </w:r>
            <w:r w:rsidR="00DF716A">
              <w:rPr>
                <w:rFonts w:ascii="Corbel" w:hAnsi="Corbel"/>
                <w:b w:val="0"/>
                <w:sz w:val="24"/>
                <w:szCs w:val="24"/>
              </w:rPr>
              <w:t>istycznymi w przedsiębiorstwach.</w:t>
            </w:r>
          </w:p>
        </w:tc>
      </w:tr>
      <w:tr w:rsidR="0085747A" w:rsidRPr="003F00E0" w14:paraId="1061BFB0" w14:textId="77777777" w:rsidTr="00923D7D">
        <w:tc>
          <w:tcPr>
            <w:tcW w:w="851" w:type="dxa"/>
            <w:vAlign w:val="center"/>
          </w:tcPr>
          <w:p w14:paraId="53C0B3C4" w14:textId="77777777" w:rsidR="0085747A" w:rsidRPr="003F00E0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F00E0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016AB3" w:rsidRPr="003F00E0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6DB914E2" w14:textId="77777777" w:rsidR="0085747A" w:rsidRPr="003F00E0" w:rsidRDefault="00200FE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F00E0">
              <w:rPr>
                <w:rFonts w:ascii="Corbel" w:hAnsi="Corbel"/>
                <w:b w:val="0"/>
                <w:sz w:val="24"/>
                <w:szCs w:val="24"/>
              </w:rPr>
              <w:t>Wypracowanie umiejętności rozumienia, analizowania i interpretowania mechanizmów logistycznych ułatwiających tworzenie efektywnych struktur</w:t>
            </w:r>
            <w:r w:rsidR="00DF716A">
              <w:rPr>
                <w:rFonts w:ascii="Corbel" w:hAnsi="Corbel"/>
                <w:b w:val="0"/>
                <w:sz w:val="24"/>
                <w:szCs w:val="24"/>
              </w:rPr>
              <w:t>.</w:t>
            </w:r>
            <w:r w:rsidRPr="003F00E0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</w:tbl>
    <w:p w14:paraId="53128261" w14:textId="77777777" w:rsidR="0085747A" w:rsidRPr="003F00E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3CC8F1D" w14:textId="77777777" w:rsidR="001D7B54" w:rsidRPr="003F00E0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3F00E0">
        <w:rPr>
          <w:rFonts w:ascii="Corbel" w:hAnsi="Corbel"/>
          <w:b/>
          <w:sz w:val="24"/>
          <w:szCs w:val="24"/>
        </w:rPr>
        <w:t>3.2</w:t>
      </w:r>
      <w:r w:rsidR="003F00E0">
        <w:rPr>
          <w:rFonts w:ascii="Corbel" w:hAnsi="Corbel"/>
          <w:b/>
          <w:sz w:val="24"/>
          <w:szCs w:val="24"/>
        </w:rPr>
        <w:t>.</w:t>
      </w:r>
      <w:r w:rsidRPr="003F00E0">
        <w:rPr>
          <w:rFonts w:ascii="Corbel" w:hAnsi="Corbel"/>
          <w:b/>
          <w:sz w:val="24"/>
          <w:szCs w:val="24"/>
        </w:rPr>
        <w:t xml:space="preserve"> </w:t>
      </w:r>
      <w:r w:rsidR="001D7B54" w:rsidRPr="003F00E0">
        <w:rPr>
          <w:rFonts w:ascii="Corbel" w:hAnsi="Corbel"/>
          <w:b/>
          <w:sz w:val="24"/>
          <w:szCs w:val="24"/>
        </w:rPr>
        <w:t xml:space="preserve">Efekty </w:t>
      </w:r>
      <w:r w:rsidR="003F00E0">
        <w:rPr>
          <w:rFonts w:ascii="Corbel" w:hAnsi="Corbel"/>
          <w:b/>
          <w:sz w:val="24"/>
          <w:szCs w:val="24"/>
        </w:rPr>
        <w:t>ucz</w:t>
      </w:r>
      <w:r w:rsidR="001D7B54" w:rsidRPr="003F00E0">
        <w:rPr>
          <w:rFonts w:ascii="Corbel" w:hAnsi="Corbel"/>
          <w:b/>
          <w:sz w:val="24"/>
          <w:szCs w:val="24"/>
        </w:rPr>
        <w:t xml:space="preserve">enia </w:t>
      </w:r>
      <w:r w:rsidR="003F00E0">
        <w:rPr>
          <w:rFonts w:ascii="Corbel" w:hAnsi="Corbel"/>
          <w:b/>
          <w:sz w:val="24"/>
          <w:szCs w:val="24"/>
        </w:rPr>
        <w:t xml:space="preserve">się </w:t>
      </w:r>
      <w:r w:rsidR="001D7B54" w:rsidRPr="003F00E0">
        <w:rPr>
          <w:rFonts w:ascii="Corbel" w:hAnsi="Corbel"/>
          <w:b/>
          <w:sz w:val="24"/>
          <w:szCs w:val="24"/>
        </w:rPr>
        <w:t>dla przedmiotu</w:t>
      </w:r>
    </w:p>
    <w:p w14:paraId="62486C05" w14:textId="77777777" w:rsidR="001D7B54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3"/>
        <w:gridCol w:w="1867"/>
      </w:tblGrid>
      <w:tr w:rsidR="003F00E0" w:rsidRPr="003F00E0" w14:paraId="5971F073" w14:textId="77777777" w:rsidTr="003F00E0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45ED" w14:textId="77777777" w:rsidR="003F00E0" w:rsidRPr="003F00E0" w:rsidRDefault="003F00E0" w:rsidP="003F00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F00E0">
              <w:rPr>
                <w:rFonts w:ascii="Corbel" w:hAnsi="Corbel"/>
                <w:smallCaps w:val="0"/>
                <w:szCs w:val="24"/>
              </w:rPr>
              <w:t>EK</w:t>
            </w:r>
            <w:r w:rsidRPr="003F00E0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9269" w14:textId="77777777" w:rsidR="003F00E0" w:rsidRPr="003F00E0" w:rsidRDefault="003F00E0" w:rsidP="003F00E0">
            <w:pPr>
              <w:pStyle w:val="Punktygwne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F00E0"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BB24" w14:textId="77777777" w:rsidR="003F00E0" w:rsidRPr="003F00E0" w:rsidRDefault="003F00E0" w:rsidP="003F00E0">
            <w:pPr>
              <w:pStyle w:val="Punktygwne"/>
              <w:spacing w:before="0" w:after="0"/>
              <w:jc w:val="center"/>
              <w:rPr>
                <w:rFonts w:ascii="Corbel" w:eastAsia="Times New Roman" w:hAnsi="Corbel" w:cs="Calibri"/>
                <w:b w:val="0"/>
                <w:smallCaps w:val="0"/>
                <w:color w:val="000000"/>
                <w:szCs w:val="24"/>
                <w:lang w:eastAsia="pl-PL"/>
              </w:rPr>
            </w:pPr>
            <w:r w:rsidRPr="003F00E0">
              <w:rPr>
                <w:rFonts w:ascii="Corbel" w:eastAsia="Times New Roman" w:hAnsi="Corbel" w:cs="Calibri"/>
                <w:b w:val="0"/>
                <w:smallCaps w:val="0"/>
                <w:color w:val="000000"/>
                <w:szCs w:val="24"/>
                <w:lang w:eastAsia="pl-PL"/>
              </w:rPr>
              <w:t>Odnie</w:t>
            </w:r>
            <w:r>
              <w:rPr>
                <w:rFonts w:ascii="Corbel" w:eastAsia="Times New Roman" w:hAnsi="Corbel" w:cs="Calibri"/>
                <w:b w:val="0"/>
                <w:smallCaps w:val="0"/>
                <w:color w:val="000000"/>
                <w:szCs w:val="24"/>
                <w:lang w:eastAsia="pl-PL"/>
              </w:rPr>
              <w:t xml:space="preserve">sienie do </w:t>
            </w:r>
            <w:proofErr w:type="gramStart"/>
            <w:r>
              <w:rPr>
                <w:rFonts w:ascii="Corbel" w:eastAsia="Times New Roman" w:hAnsi="Corbel" w:cs="Calibri"/>
                <w:b w:val="0"/>
                <w:smallCaps w:val="0"/>
                <w:color w:val="000000"/>
                <w:szCs w:val="24"/>
                <w:lang w:eastAsia="pl-PL"/>
              </w:rPr>
              <w:t>efektów  kierunkowych</w:t>
            </w:r>
            <w:proofErr w:type="gramEnd"/>
            <w:r w:rsidRPr="003F00E0">
              <w:rPr>
                <w:rStyle w:val="Odwoanieprzypisudolnego"/>
                <w:rFonts w:ascii="Corbel" w:eastAsia="Times New Roman" w:hAnsi="Corbel" w:cs="Calibri"/>
                <w:b w:val="0"/>
                <w:smallCaps w:val="0"/>
                <w:color w:val="000000"/>
                <w:szCs w:val="24"/>
                <w:lang w:eastAsia="pl-PL"/>
              </w:rPr>
              <w:footnoteReference w:id="1"/>
            </w:r>
          </w:p>
        </w:tc>
      </w:tr>
      <w:tr w:rsidR="00DF716A" w:rsidRPr="003F00E0" w14:paraId="121FDB7E" w14:textId="77777777" w:rsidTr="008D137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5964" w14:textId="77777777" w:rsidR="00DF716A" w:rsidRPr="003F00E0" w:rsidRDefault="00DF716A" w:rsidP="008C62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3F00E0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B47A" w14:textId="77777777" w:rsidR="00DF716A" w:rsidRPr="0068230B" w:rsidRDefault="00DF716A" w:rsidP="00653EF4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68230B">
              <w:rPr>
                <w:rFonts w:ascii="Corbel" w:eastAsia="Times New Roman" w:hAnsi="Corbel"/>
                <w:b w:val="0"/>
                <w:smallCaps w:val="0"/>
                <w:szCs w:val="24"/>
                <w:lang w:val="x-none" w:eastAsia="pl-PL"/>
              </w:rPr>
              <w:t xml:space="preserve">Identyfikuje główne tendencje rozwojowe w zakresie 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logistyki.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9C6D" w14:textId="77777777" w:rsidR="00DF716A" w:rsidRPr="007428EA" w:rsidRDefault="00DF716A" w:rsidP="00653EF4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7428EA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K_W02</w:t>
            </w:r>
          </w:p>
        </w:tc>
      </w:tr>
      <w:tr w:rsidR="00DF716A" w:rsidRPr="003F00E0" w14:paraId="6D45D4B6" w14:textId="77777777" w:rsidTr="008D137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6B19" w14:textId="77777777" w:rsidR="00DF716A" w:rsidRPr="003F00E0" w:rsidRDefault="00DF716A" w:rsidP="008C62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F00E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FAAB" w14:textId="77777777" w:rsidR="00DF716A" w:rsidRPr="0068230B" w:rsidRDefault="00DF716A" w:rsidP="00653EF4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O</w:t>
            </w:r>
            <w:r w:rsidRPr="0068230B">
              <w:rPr>
                <w:rFonts w:ascii="Corbel" w:eastAsia="Times New Roman" w:hAnsi="Corbel"/>
                <w:b w:val="0"/>
                <w:smallCaps w:val="0"/>
                <w:szCs w:val="24"/>
                <w:lang w:val="x-none" w:eastAsia="pl-PL"/>
              </w:rPr>
              <w:t>kreśla przyczyny zmian struktur gospodarczych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w obszarze systemów logistycznych.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68D8" w14:textId="77777777" w:rsidR="00DF716A" w:rsidRPr="007428EA" w:rsidRDefault="00DF716A" w:rsidP="00653EF4">
            <w:pPr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K_W06</w:t>
            </w:r>
          </w:p>
        </w:tc>
      </w:tr>
      <w:tr w:rsidR="00DF716A" w:rsidRPr="003F00E0" w14:paraId="2339493C" w14:textId="77777777" w:rsidTr="008D137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0800" w14:textId="77777777" w:rsidR="00DF716A" w:rsidRPr="003F00E0" w:rsidRDefault="00DF716A" w:rsidP="008C62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F00E0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24E0" w14:textId="77777777" w:rsidR="00DF716A" w:rsidRPr="0068230B" w:rsidRDefault="00DF716A" w:rsidP="00653EF4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68230B">
              <w:rPr>
                <w:rFonts w:ascii="Corbel" w:eastAsia="Times New Roman" w:hAnsi="Corbel"/>
                <w:b w:val="0"/>
                <w:smallCaps w:val="0"/>
                <w:szCs w:val="24"/>
                <w:lang w:val="x-none" w:eastAsia="pl-PL"/>
              </w:rPr>
              <w:t>Identyfikuje wzajemne relacje pomiędzy organizacjami gospodarczymi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, w szczególności powiązania logistyczne.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B948" w14:textId="77777777" w:rsidR="00DF716A" w:rsidRPr="007428EA" w:rsidRDefault="00DF716A" w:rsidP="00653EF4">
            <w:pPr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K_W07</w:t>
            </w:r>
          </w:p>
        </w:tc>
      </w:tr>
      <w:tr w:rsidR="00DF716A" w:rsidRPr="003F00E0" w14:paraId="4E574578" w14:textId="77777777" w:rsidTr="008D137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198C" w14:textId="77777777" w:rsidR="00DF716A" w:rsidRPr="003F00E0" w:rsidRDefault="00DF716A" w:rsidP="008C62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F00E0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6C68" w14:textId="77777777" w:rsidR="00DF716A" w:rsidRPr="0068230B" w:rsidRDefault="00DF716A" w:rsidP="00653EF4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68230B">
              <w:rPr>
                <w:rFonts w:ascii="Corbel" w:eastAsia="Times New Roman" w:hAnsi="Corbel"/>
                <w:b w:val="0"/>
                <w:smallCaps w:val="0"/>
                <w:szCs w:val="24"/>
                <w:lang w:val="x-none" w:eastAsia="pl-PL"/>
              </w:rPr>
              <w:t>Identyfikuje i ocenia przebieg zjawisk gospodarczych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w sferze logistyki.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9AF3" w14:textId="77777777" w:rsidR="00DF716A" w:rsidRPr="007428EA" w:rsidRDefault="00DF716A" w:rsidP="00653EF4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K_U04</w:t>
            </w:r>
          </w:p>
        </w:tc>
      </w:tr>
      <w:tr w:rsidR="00DF716A" w:rsidRPr="003F00E0" w14:paraId="606AD68D" w14:textId="77777777" w:rsidTr="008D137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7262" w14:textId="77777777" w:rsidR="00DF716A" w:rsidRPr="003F00E0" w:rsidRDefault="00DF716A" w:rsidP="008C62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F00E0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3CCE5" w14:textId="77777777" w:rsidR="00DF716A" w:rsidRPr="0068230B" w:rsidRDefault="00DF716A" w:rsidP="00653EF4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b w:val="0"/>
                <w:smallCaps w:val="0"/>
                <w:szCs w:val="24"/>
                <w:lang w:val="x-none" w:eastAsia="pl-PL"/>
              </w:rPr>
              <w:t>A</w:t>
            </w:r>
            <w:r w:rsidRPr="0068230B">
              <w:rPr>
                <w:rFonts w:ascii="Corbel" w:eastAsia="Times New Roman" w:hAnsi="Corbel"/>
                <w:b w:val="0"/>
                <w:smallCaps w:val="0"/>
                <w:szCs w:val="24"/>
                <w:lang w:val="x-none" w:eastAsia="pl-PL"/>
              </w:rPr>
              <w:t>nalizuje dane w poszukiwaniu optymalnych rozwiązań problemów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logistycznych.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AD78" w14:textId="77777777" w:rsidR="00DF716A" w:rsidRPr="007428EA" w:rsidRDefault="00DF716A" w:rsidP="00653EF4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K_U06</w:t>
            </w:r>
          </w:p>
        </w:tc>
      </w:tr>
      <w:tr w:rsidR="00DF716A" w:rsidRPr="003F00E0" w14:paraId="667626C3" w14:textId="77777777" w:rsidTr="008D137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5216" w14:textId="77777777" w:rsidR="00DF716A" w:rsidRPr="003F00E0" w:rsidRDefault="00DF716A" w:rsidP="008C62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F00E0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9C66" w14:textId="77777777" w:rsidR="00DF716A" w:rsidRPr="0068230B" w:rsidRDefault="00DF716A" w:rsidP="00653EF4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P</w:t>
            </w:r>
            <w:r w:rsidRPr="00B36494">
              <w:rPr>
                <w:rFonts w:ascii="Corbel" w:eastAsia="Times New Roman" w:hAnsi="Corbel"/>
                <w:b w:val="0"/>
                <w:smallCaps w:val="0"/>
                <w:szCs w:val="24"/>
                <w:lang w:val="x-none" w:eastAsia="pl-PL"/>
              </w:rPr>
              <w:t>lanuje i organizuje pracę indywidualną oraz w zespole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6DC2" w14:textId="77777777" w:rsidR="00DF716A" w:rsidRPr="007428EA" w:rsidRDefault="00DF716A" w:rsidP="00653EF4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K_U10</w:t>
            </w:r>
          </w:p>
        </w:tc>
      </w:tr>
      <w:tr w:rsidR="00DF716A" w:rsidRPr="003F00E0" w14:paraId="69E63544" w14:textId="77777777" w:rsidTr="008D137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86DB" w14:textId="77777777" w:rsidR="00DF716A" w:rsidRPr="003F00E0" w:rsidRDefault="00DF716A" w:rsidP="008C62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F00E0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CBEB" w14:textId="77777777" w:rsidR="00DF716A" w:rsidRPr="0068230B" w:rsidRDefault="00DF716A" w:rsidP="00653EF4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Jest gotów do </w:t>
            </w:r>
            <w:r w:rsidRPr="0068230B">
              <w:rPr>
                <w:rFonts w:ascii="Corbel" w:eastAsia="Times New Roman" w:hAnsi="Corbel"/>
                <w:b w:val="0"/>
                <w:smallCaps w:val="0"/>
                <w:szCs w:val="24"/>
                <w:lang w:val="x-none" w:eastAsia="pl-PL"/>
              </w:rPr>
              <w:t>wypełniania zobowiąza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ń</w:t>
            </w:r>
            <w:r w:rsidRPr="0068230B">
              <w:rPr>
                <w:rFonts w:ascii="Corbel" w:eastAsia="Times New Roman" w:hAnsi="Corbel"/>
                <w:b w:val="0"/>
                <w:smallCaps w:val="0"/>
                <w:szCs w:val="24"/>
                <w:lang w:val="x-none" w:eastAsia="pl-PL"/>
              </w:rPr>
              <w:t xml:space="preserve"> społeczn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ych</w:t>
            </w:r>
            <w:r w:rsidRPr="0068230B">
              <w:rPr>
                <w:rFonts w:ascii="Corbel" w:eastAsia="Times New Roman" w:hAnsi="Corbel"/>
                <w:b w:val="0"/>
                <w:smallCaps w:val="0"/>
                <w:szCs w:val="24"/>
                <w:lang w:val="x-none" w:eastAsia="pl-PL"/>
              </w:rPr>
              <w:t xml:space="preserve"> poprzez uczestniczenie w przygotowaniu projektów gospodarczych i społecznych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AA153" w14:textId="77777777" w:rsidR="00DF716A" w:rsidRPr="007428EA" w:rsidRDefault="00DF716A" w:rsidP="00653EF4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428EA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K_K03</w:t>
            </w:r>
          </w:p>
        </w:tc>
      </w:tr>
    </w:tbl>
    <w:p w14:paraId="4101652C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B99056E" w14:textId="77777777" w:rsidR="008C6237" w:rsidRPr="003F00E0" w:rsidRDefault="008C623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B2CFE4B" w14:textId="7777777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3F00E0">
        <w:rPr>
          <w:rFonts w:ascii="Corbel" w:hAnsi="Corbel"/>
          <w:b/>
          <w:sz w:val="24"/>
          <w:szCs w:val="24"/>
        </w:rPr>
        <w:t>3.3</w:t>
      </w:r>
      <w:r w:rsidR="008C6237">
        <w:rPr>
          <w:rFonts w:ascii="Corbel" w:hAnsi="Corbel"/>
          <w:b/>
          <w:sz w:val="24"/>
          <w:szCs w:val="24"/>
        </w:rPr>
        <w:t>.</w:t>
      </w:r>
      <w:r w:rsidR="001D7B54" w:rsidRPr="003F00E0">
        <w:rPr>
          <w:rFonts w:ascii="Corbel" w:hAnsi="Corbel"/>
          <w:b/>
          <w:sz w:val="24"/>
          <w:szCs w:val="24"/>
        </w:rPr>
        <w:t xml:space="preserve"> </w:t>
      </w:r>
      <w:r w:rsidR="0085747A" w:rsidRPr="003F00E0">
        <w:rPr>
          <w:rFonts w:ascii="Corbel" w:hAnsi="Corbel"/>
          <w:b/>
          <w:sz w:val="24"/>
          <w:szCs w:val="24"/>
        </w:rPr>
        <w:t>T</w:t>
      </w:r>
      <w:r w:rsidR="008C6237">
        <w:rPr>
          <w:rFonts w:ascii="Corbel" w:hAnsi="Corbel"/>
          <w:b/>
          <w:sz w:val="24"/>
          <w:szCs w:val="24"/>
        </w:rPr>
        <w:t>reści programowe</w:t>
      </w:r>
    </w:p>
    <w:p w14:paraId="1299C43A" w14:textId="77777777" w:rsidR="008C6237" w:rsidRPr="003F00E0" w:rsidRDefault="008C6237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7D0EF860" w14:textId="77777777" w:rsidR="0085747A" w:rsidRPr="003F00E0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3F00E0">
        <w:rPr>
          <w:rFonts w:ascii="Corbel" w:hAnsi="Corbel"/>
          <w:sz w:val="24"/>
          <w:szCs w:val="24"/>
        </w:rPr>
        <w:t xml:space="preserve">Problematyka wykładu </w:t>
      </w:r>
    </w:p>
    <w:p w14:paraId="4DDBEF00" w14:textId="77777777" w:rsidR="00675843" w:rsidRPr="003F00E0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3F00E0" w14:paraId="587EA2A8" w14:textId="77777777" w:rsidTr="00D23E0F">
        <w:trPr>
          <w:jc w:val="center"/>
        </w:trPr>
        <w:tc>
          <w:tcPr>
            <w:tcW w:w="9639" w:type="dxa"/>
          </w:tcPr>
          <w:p w14:paraId="35113026" w14:textId="77777777" w:rsidR="0085747A" w:rsidRPr="003F00E0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F00E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C54E7" w:rsidRPr="003F00E0" w14:paraId="79B0CC8D" w14:textId="77777777" w:rsidTr="00D23E0F">
        <w:trPr>
          <w:jc w:val="center"/>
        </w:trPr>
        <w:tc>
          <w:tcPr>
            <w:tcW w:w="9639" w:type="dxa"/>
          </w:tcPr>
          <w:p w14:paraId="74323FA7" w14:textId="77777777" w:rsidR="007C54E7" w:rsidRPr="003F00E0" w:rsidRDefault="007C54E7" w:rsidP="003811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F00E0">
              <w:rPr>
                <w:rFonts w:ascii="Corbel" w:hAnsi="Corbel"/>
                <w:b w:val="0"/>
                <w:smallCaps w:val="0"/>
                <w:szCs w:val="24"/>
              </w:rPr>
              <w:t xml:space="preserve">Historia (etymologia) słowa logistyka, etapy rozwoju logistyki. </w:t>
            </w:r>
          </w:p>
        </w:tc>
      </w:tr>
      <w:tr w:rsidR="00381137" w:rsidRPr="003F00E0" w14:paraId="408DFC41" w14:textId="77777777" w:rsidTr="00D23E0F">
        <w:trPr>
          <w:jc w:val="center"/>
        </w:trPr>
        <w:tc>
          <w:tcPr>
            <w:tcW w:w="9639" w:type="dxa"/>
          </w:tcPr>
          <w:p w14:paraId="2817FBF9" w14:textId="77777777" w:rsidR="00381137" w:rsidRPr="003F00E0" w:rsidRDefault="00381137" w:rsidP="003811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F00E0">
              <w:rPr>
                <w:rFonts w:ascii="Corbel" w:hAnsi="Corbel"/>
                <w:b w:val="0"/>
                <w:smallCaps w:val="0"/>
                <w:szCs w:val="24"/>
              </w:rPr>
              <w:t>Triada pojęć: logistyka, zarządzanie logistyczne, systemy logistyczne.</w:t>
            </w:r>
          </w:p>
        </w:tc>
      </w:tr>
      <w:tr w:rsidR="007C54E7" w:rsidRPr="003F00E0" w14:paraId="2111A374" w14:textId="77777777" w:rsidTr="00D23E0F">
        <w:trPr>
          <w:jc w:val="center"/>
        </w:trPr>
        <w:tc>
          <w:tcPr>
            <w:tcW w:w="9639" w:type="dxa"/>
          </w:tcPr>
          <w:p w14:paraId="717660FE" w14:textId="77777777" w:rsidR="007C54E7" w:rsidRPr="003F00E0" w:rsidRDefault="007C54E7" w:rsidP="003811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F00E0">
              <w:rPr>
                <w:rFonts w:ascii="Corbel" w:hAnsi="Corbel"/>
                <w:b w:val="0"/>
                <w:smallCaps w:val="0"/>
                <w:szCs w:val="24"/>
              </w:rPr>
              <w:t>Logistyka a strategia konkurencyjności</w:t>
            </w:r>
            <w:r w:rsidR="003C3896" w:rsidRPr="003F00E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381137" w:rsidRPr="003F00E0" w14:paraId="11108A45" w14:textId="77777777" w:rsidTr="00D23E0F">
        <w:trPr>
          <w:jc w:val="center"/>
        </w:trPr>
        <w:tc>
          <w:tcPr>
            <w:tcW w:w="9639" w:type="dxa"/>
          </w:tcPr>
          <w:p w14:paraId="1EDCF00C" w14:textId="77777777" w:rsidR="00381137" w:rsidRPr="003F00E0" w:rsidRDefault="00381137" w:rsidP="003811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F00E0">
              <w:rPr>
                <w:rFonts w:ascii="Corbel" w:hAnsi="Corbel"/>
                <w:b w:val="0"/>
                <w:smallCaps w:val="0"/>
                <w:szCs w:val="24"/>
              </w:rPr>
              <w:t>Łańcuch logistyczny.  Infrastruktura procesów logistycznych.</w:t>
            </w:r>
          </w:p>
        </w:tc>
      </w:tr>
      <w:tr w:rsidR="007C54E7" w:rsidRPr="003F00E0" w14:paraId="2D922677" w14:textId="77777777" w:rsidTr="00D23E0F">
        <w:trPr>
          <w:jc w:val="center"/>
        </w:trPr>
        <w:tc>
          <w:tcPr>
            <w:tcW w:w="9639" w:type="dxa"/>
          </w:tcPr>
          <w:p w14:paraId="4E5B96EA" w14:textId="77777777" w:rsidR="007C54E7" w:rsidRPr="003F00E0" w:rsidRDefault="007C54E7" w:rsidP="003811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F00E0">
              <w:rPr>
                <w:rFonts w:ascii="Corbel" w:hAnsi="Corbel"/>
                <w:b w:val="0"/>
                <w:smallCaps w:val="0"/>
                <w:szCs w:val="24"/>
              </w:rPr>
              <w:t xml:space="preserve">Elementy obsługi klienta. Przygotowywanie zamówień oraz systemy informacji. </w:t>
            </w:r>
          </w:p>
        </w:tc>
      </w:tr>
      <w:tr w:rsidR="007C54E7" w:rsidRPr="003F00E0" w14:paraId="7C41611F" w14:textId="77777777" w:rsidTr="00D23E0F">
        <w:trPr>
          <w:jc w:val="center"/>
        </w:trPr>
        <w:tc>
          <w:tcPr>
            <w:tcW w:w="9639" w:type="dxa"/>
          </w:tcPr>
          <w:p w14:paraId="07A78341" w14:textId="77777777" w:rsidR="007C54E7" w:rsidRPr="003F00E0" w:rsidRDefault="007C54E7" w:rsidP="003C38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F00E0">
              <w:rPr>
                <w:rFonts w:ascii="Corbel" w:hAnsi="Corbel"/>
                <w:b w:val="0"/>
                <w:smallCaps w:val="0"/>
                <w:szCs w:val="24"/>
              </w:rPr>
              <w:t xml:space="preserve">Logistyczny system transportu </w:t>
            </w:r>
          </w:p>
        </w:tc>
      </w:tr>
      <w:tr w:rsidR="007C54E7" w:rsidRPr="003F00E0" w14:paraId="2B7F3973" w14:textId="77777777" w:rsidTr="00D23E0F">
        <w:trPr>
          <w:jc w:val="center"/>
        </w:trPr>
        <w:tc>
          <w:tcPr>
            <w:tcW w:w="9639" w:type="dxa"/>
          </w:tcPr>
          <w:p w14:paraId="354FA1C9" w14:textId="77777777" w:rsidR="007C54E7" w:rsidRPr="003F00E0" w:rsidRDefault="007C54E7" w:rsidP="003C38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F00E0">
              <w:rPr>
                <w:rFonts w:ascii="Corbel" w:hAnsi="Corbel"/>
                <w:b w:val="0"/>
                <w:smallCaps w:val="0"/>
                <w:szCs w:val="24"/>
              </w:rPr>
              <w:t xml:space="preserve">Logistyka w sferze </w:t>
            </w:r>
            <w:proofErr w:type="gramStart"/>
            <w:r w:rsidRPr="003F00E0">
              <w:rPr>
                <w:rFonts w:ascii="Corbel" w:hAnsi="Corbel"/>
                <w:b w:val="0"/>
                <w:smallCaps w:val="0"/>
                <w:szCs w:val="24"/>
              </w:rPr>
              <w:t xml:space="preserve">produkcji </w:t>
            </w:r>
            <w:r w:rsidR="00087317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proofErr w:type="gramEnd"/>
          </w:p>
        </w:tc>
      </w:tr>
      <w:tr w:rsidR="007C54E7" w:rsidRPr="003F00E0" w14:paraId="7ADE406B" w14:textId="77777777" w:rsidTr="00D23E0F">
        <w:trPr>
          <w:jc w:val="center"/>
        </w:trPr>
        <w:tc>
          <w:tcPr>
            <w:tcW w:w="9639" w:type="dxa"/>
          </w:tcPr>
          <w:p w14:paraId="7D68DED6" w14:textId="77777777" w:rsidR="007C54E7" w:rsidRPr="003F00E0" w:rsidRDefault="007C54E7" w:rsidP="003C38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F00E0">
              <w:rPr>
                <w:rFonts w:ascii="Corbel" w:hAnsi="Corbel"/>
                <w:b w:val="0"/>
                <w:smallCaps w:val="0"/>
                <w:szCs w:val="24"/>
              </w:rPr>
              <w:t>Logistyka w sferze dystrybucji</w:t>
            </w:r>
            <w:r w:rsidR="00087317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3461D779" w14:textId="77777777" w:rsidR="0085747A" w:rsidRPr="003F00E0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3F00E0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3F00E0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3F00E0">
        <w:rPr>
          <w:rFonts w:ascii="Corbel" w:hAnsi="Corbel"/>
          <w:sz w:val="24"/>
          <w:szCs w:val="24"/>
        </w:rPr>
        <w:t xml:space="preserve">, </w:t>
      </w:r>
      <w:r w:rsidRPr="003F00E0">
        <w:rPr>
          <w:rFonts w:ascii="Corbel" w:hAnsi="Corbel"/>
          <w:sz w:val="24"/>
          <w:szCs w:val="24"/>
        </w:rPr>
        <w:t xml:space="preserve">zajęć praktycznych </w:t>
      </w:r>
    </w:p>
    <w:p w14:paraId="3CF2D8B6" w14:textId="77777777" w:rsidR="0085747A" w:rsidRPr="003F00E0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F00E0" w14:paraId="55225495" w14:textId="77777777" w:rsidTr="00923D7D">
        <w:tc>
          <w:tcPr>
            <w:tcW w:w="9639" w:type="dxa"/>
          </w:tcPr>
          <w:p w14:paraId="5D69D229" w14:textId="77777777" w:rsidR="0085747A" w:rsidRPr="003F00E0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3F00E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C3896" w:rsidRPr="003F00E0" w14:paraId="6B19F5F8" w14:textId="77777777" w:rsidTr="00923D7D">
        <w:tc>
          <w:tcPr>
            <w:tcW w:w="9639" w:type="dxa"/>
          </w:tcPr>
          <w:p w14:paraId="1E0DAE22" w14:textId="77777777" w:rsidR="003C3896" w:rsidRPr="003F00E0" w:rsidRDefault="003C3896" w:rsidP="003C38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F00E0">
              <w:rPr>
                <w:rFonts w:ascii="Corbel" w:hAnsi="Corbel"/>
                <w:b w:val="0"/>
                <w:smallCaps w:val="0"/>
                <w:szCs w:val="24"/>
              </w:rPr>
              <w:t>Istot</w:t>
            </w:r>
            <w:r w:rsidR="00087317">
              <w:rPr>
                <w:rFonts w:ascii="Corbel" w:hAnsi="Corbel"/>
                <w:b w:val="0"/>
                <w:smallCaps w:val="0"/>
                <w:szCs w:val="24"/>
              </w:rPr>
              <w:t>a i obszary zadaniowe logistyki.</w:t>
            </w:r>
          </w:p>
        </w:tc>
      </w:tr>
      <w:tr w:rsidR="003C3896" w:rsidRPr="003F00E0" w14:paraId="7CCBD2CE" w14:textId="77777777" w:rsidTr="00923D7D">
        <w:tc>
          <w:tcPr>
            <w:tcW w:w="9639" w:type="dxa"/>
          </w:tcPr>
          <w:p w14:paraId="6C2016B0" w14:textId="77777777" w:rsidR="003C3896" w:rsidRPr="003F00E0" w:rsidRDefault="003C3896" w:rsidP="003C38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F00E0">
              <w:rPr>
                <w:rFonts w:ascii="Corbel" w:hAnsi="Corbel"/>
                <w:b w:val="0"/>
                <w:smallCaps w:val="0"/>
                <w:szCs w:val="24"/>
              </w:rPr>
              <w:t xml:space="preserve">System </w:t>
            </w:r>
            <w:r w:rsidR="00087317">
              <w:rPr>
                <w:rFonts w:ascii="Corbel" w:hAnsi="Corbel"/>
                <w:b w:val="0"/>
                <w:smallCaps w:val="0"/>
                <w:szCs w:val="24"/>
              </w:rPr>
              <w:t>logistyczny w przedsiębiorstwie.</w:t>
            </w:r>
          </w:p>
        </w:tc>
      </w:tr>
      <w:tr w:rsidR="003C3896" w:rsidRPr="003F00E0" w14:paraId="668E5F0E" w14:textId="77777777" w:rsidTr="00923D7D">
        <w:tc>
          <w:tcPr>
            <w:tcW w:w="9639" w:type="dxa"/>
          </w:tcPr>
          <w:p w14:paraId="2978B65B" w14:textId="77777777" w:rsidR="003C3896" w:rsidRPr="003F00E0" w:rsidRDefault="003C3896" w:rsidP="003C38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F00E0">
              <w:rPr>
                <w:rFonts w:ascii="Corbel" w:hAnsi="Corbel"/>
                <w:b w:val="0"/>
                <w:smallCaps w:val="0"/>
                <w:szCs w:val="24"/>
              </w:rPr>
              <w:t>Zintegrowane kształt</w:t>
            </w:r>
            <w:r w:rsidR="00087317">
              <w:rPr>
                <w:rFonts w:ascii="Corbel" w:hAnsi="Corbel"/>
                <w:b w:val="0"/>
                <w:smallCaps w:val="0"/>
                <w:szCs w:val="24"/>
              </w:rPr>
              <w:t>owanie przepływów logistycznych.</w:t>
            </w:r>
          </w:p>
        </w:tc>
      </w:tr>
      <w:tr w:rsidR="003C3896" w:rsidRPr="003F00E0" w14:paraId="51FAC71C" w14:textId="77777777" w:rsidTr="00923D7D">
        <w:tc>
          <w:tcPr>
            <w:tcW w:w="9639" w:type="dxa"/>
          </w:tcPr>
          <w:p w14:paraId="02C7188E" w14:textId="77777777" w:rsidR="003C3896" w:rsidRPr="003F00E0" w:rsidRDefault="00087317" w:rsidP="003C38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Zarządzanie łańcuchami dostaw.</w:t>
            </w:r>
          </w:p>
        </w:tc>
      </w:tr>
      <w:tr w:rsidR="003C3896" w:rsidRPr="003F00E0" w14:paraId="7D4A095B" w14:textId="77777777" w:rsidTr="00923D7D">
        <w:tc>
          <w:tcPr>
            <w:tcW w:w="9639" w:type="dxa"/>
          </w:tcPr>
          <w:p w14:paraId="5597BA0E" w14:textId="77777777" w:rsidR="003C3896" w:rsidRPr="003F00E0" w:rsidRDefault="00087317" w:rsidP="003C38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Koszty w logistyce.</w:t>
            </w:r>
          </w:p>
        </w:tc>
      </w:tr>
      <w:tr w:rsidR="003C3896" w:rsidRPr="003F00E0" w14:paraId="6E938D60" w14:textId="77777777" w:rsidTr="00923D7D">
        <w:tc>
          <w:tcPr>
            <w:tcW w:w="9639" w:type="dxa"/>
          </w:tcPr>
          <w:p w14:paraId="00BCF62C" w14:textId="77777777" w:rsidR="003C3896" w:rsidRPr="003F00E0" w:rsidRDefault="00087317" w:rsidP="003C38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Obsługa klienta.</w:t>
            </w:r>
          </w:p>
        </w:tc>
      </w:tr>
      <w:tr w:rsidR="003C3896" w:rsidRPr="003F00E0" w14:paraId="7DFFC45F" w14:textId="77777777" w:rsidTr="00923D7D">
        <w:tc>
          <w:tcPr>
            <w:tcW w:w="9639" w:type="dxa"/>
          </w:tcPr>
          <w:p w14:paraId="63598464" w14:textId="77777777" w:rsidR="003C3896" w:rsidRPr="003F00E0" w:rsidRDefault="003C3896" w:rsidP="003C38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F00E0">
              <w:rPr>
                <w:rFonts w:ascii="Corbel" w:hAnsi="Corbel"/>
                <w:b w:val="0"/>
                <w:smallCaps w:val="0"/>
                <w:szCs w:val="24"/>
              </w:rPr>
              <w:t>Infras</w:t>
            </w:r>
            <w:r w:rsidR="00087317">
              <w:rPr>
                <w:rFonts w:ascii="Corbel" w:hAnsi="Corbel"/>
                <w:b w:val="0"/>
                <w:smallCaps w:val="0"/>
                <w:szCs w:val="24"/>
              </w:rPr>
              <w:t>truktura procesów logistycznych.</w:t>
            </w:r>
          </w:p>
        </w:tc>
      </w:tr>
      <w:tr w:rsidR="003C3896" w:rsidRPr="003F00E0" w14:paraId="15D3A653" w14:textId="77777777" w:rsidTr="00923D7D">
        <w:tc>
          <w:tcPr>
            <w:tcW w:w="9639" w:type="dxa"/>
          </w:tcPr>
          <w:p w14:paraId="5048E432" w14:textId="77777777" w:rsidR="003C3896" w:rsidRPr="003F00E0" w:rsidRDefault="003C3896" w:rsidP="003C38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F00E0">
              <w:rPr>
                <w:rFonts w:ascii="Corbel" w:hAnsi="Corbel"/>
                <w:b w:val="0"/>
                <w:smallCaps w:val="0"/>
                <w:szCs w:val="24"/>
              </w:rPr>
              <w:t>Logistyka zaopa</w:t>
            </w:r>
            <w:r w:rsidR="00087317">
              <w:rPr>
                <w:rFonts w:ascii="Corbel" w:hAnsi="Corbel"/>
                <w:b w:val="0"/>
                <w:smallCaps w:val="0"/>
                <w:szCs w:val="24"/>
              </w:rPr>
              <w:t>trzenia, strategie zakupowe.</w:t>
            </w:r>
          </w:p>
        </w:tc>
      </w:tr>
      <w:tr w:rsidR="003C3896" w:rsidRPr="003F00E0" w14:paraId="77A27859" w14:textId="77777777" w:rsidTr="00923D7D">
        <w:tc>
          <w:tcPr>
            <w:tcW w:w="9639" w:type="dxa"/>
          </w:tcPr>
          <w:p w14:paraId="6A6B426C" w14:textId="77777777" w:rsidR="003C3896" w:rsidRPr="003F00E0" w:rsidRDefault="003C3896" w:rsidP="003C38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F00E0">
              <w:rPr>
                <w:rFonts w:ascii="Corbel" w:hAnsi="Corbel"/>
                <w:b w:val="0"/>
                <w:smallCaps w:val="0"/>
                <w:szCs w:val="24"/>
              </w:rPr>
              <w:t>Koncepcje l</w:t>
            </w:r>
            <w:r w:rsidR="00087317">
              <w:rPr>
                <w:rFonts w:ascii="Corbel" w:hAnsi="Corbel"/>
                <w:b w:val="0"/>
                <w:smallCaps w:val="0"/>
                <w:szCs w:val="24"/>
              </w:rPr>
              <w:t>ogistyczne uzupełniania zapasów.</w:t>
            </w:r>
          </w:p>
        </w:tc>
      </w:tr>
      <w:tr w:rsidR="003C3896" w:rsidRPr="003F00E0" w14:paraId="6756E079" w14:textId="77777777" w:rsidTr="00923D7D">
        <w:tc>
          <w:tcPr>
            <w:tcW w:w="9639" w:type="dxa"/>
          </w:tcPr>
          <w:p w14:paraId="2368A111" w14:textId="77777777" w:rsidR="003C3896" w:rsidRPr="003F00E0" w:rsidRDefault="003C3896" w:rsidP="003C38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F00E0">
              <w:rPr>
                <w:rFonts w:ascii="Corbel" w:hAnsi="Corbel"/>
                <w:b w:val="0"/>
                <w:smallCaps w:val="0"/>
                <w:szCs w:val="24"/>
              </w:rPr>
              <w:t>L</w:t>
            </w:r>
            <w:r w:rsidR="00087317">
              <w:rPr>
                <w:rFonts w:ascii="Corbel" w:hAnsi="Corbel"/>
                <w:b w:val="0"/>
                <w:smallCaps w:val="0"/>
                <w:szCs w:val="24"/>
              </w:rPr>
              <w:t>ogistyka w sferze magazynowania.</w:t>
            </w:r>
          </w:p>
        </w:tc>
      </w:tr>
      <w:tr w:rsidR="003C3896" w:rsidRPr="003F00E0" w14:paraId="744916A2" w14:textId="77777777" w:rsidTr="00923D7D">
        <w:tc>
          <w:tcPr>
            <w:tcW w:w="9639" w:type="dxa"/>
          </w:tcPr>
          <w:p w14:paraId="3CD1ACF7" w14:textId="77777777" w:rsidR="003C3896" w:rsidRPr="003F00E0" w:rsidRDefault="00087317" w:rsidP="003C38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Decyzje dotyczące transportu.</w:t>
            </w:r>
          </w:p>
        </w:tc>
      </w:tr>
      <w:tr w:rsidR="003C3896" w:rsidRPr="003F00E0" w14:paraId="65B9AC75" w14:textId="77777777" w:rsidTr="00923D7D">
        <w:tc>
          <w:tcPr>
            <w:tcW w:w="9639" w:type="dxa"/>
          </w:tcPr>
          <w:p w14:paraId="5862EC42" w14:textId="77777777" w:rsidR="003C3896" w:rsidRPr="003F00E0" w:rsidRDefault="00087317" w:rsidP="003C38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Logistyka dystrybucji.</w:t>
            </w:r>
          </w:p>
        </w:tc>
      </w:tr>
      <w:tr w:rsidR="003C3896" w:rsidRPr="003F00E0" w14:paraId="2EF5770C" w14:textId="77777777" w:rsidTr="00923D7D">
        <w:tc>
          <w:tcPr>
            <w:tcW w:w="9639" w:type="dxa"/>
          </w:tcPr>
          <w:p w14:paraId="78EFBF00" w14:textId="77777777" w:rsidR="003C3896" w:rsidRPr="003F00E0" w:rsidRDefault="003C3896" w:rsidP="003C38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F00E0">
              <w:rPr>
                <w:rFonts w:ascii="Corbel" w:hAnsi="Corbel"/>
                <w:b w:val="0"/>
                <w:smallCaps w:val="0"/>
                <w:szCs w:val="24"/>
              </w:rPr>
              <w:t>Kierunki rozwoju logistyki</w:t>
            </w:r>
            <w:r w:rsidR="00087317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0FB78278" w14:textId="77777777" w:rsidR="0085747A" w:rsidRPr="003F00E0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9097ED4" w14:textId="77777777" w:rsidR="0085747A" w:rsidRPr="003F00E0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3F00E0">
        <w:rPr>
          <w:rFonts w:ascii="Corbel" w:hAnsi="Corbel"/>
          <w:smallCaps w:val="0"/>
          <w:szCs w:val="24"/>
        </w:rPr>
        <w:t>3.4</w:t>
      </w:r>
      <w:r w:rsidR="008C6237">
        <w:rPr>
          <w:rFonts w:ascii="Corbel" w:hAnsi="Corbel"/>
          <w:smallCaps w:val="0"/>
          <w:szCs w:val="24"/>
        </w:rPr>
        <w:t>.</w:t>
      </w:r>
      <w:r w:rsidRPr="003F00E0">
        <w:rPr>
          <w:rFonts w:ascii="Corbel" w:hAnsi="Corbel"/>
          <w:smallCaps w:val="0"/>
          <w:szCs w:val="24"/>
        </w:rPr>
        <w:t xml:space="preserve"> Metody dydaktyczne</w:t>
      </w:r>
      <w:r w:rsidRPr="003F00E0">
        <w:rPr>
          <w:rFonts w:ascii="Corbel" w:hAnsi="Corbel"/>
          <w:b w:val="0"/>
          <w:smallCaps w:val="0"/>
          <w:szCs w:val="24"/>
        </w:rPr>
        <w:t xml:space="preserve"> </w:t>
      </w:r>
    </w:p>
    <w:p w14:paraId="1FC39945" w14:textId="77777777" w:rsidR="0085747A" w:rsidRPr="003F00E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CF815E6" w14:textId="77777777" w:rsidR="00DF716A" w:rsidRDefault="00381137" w:rsidP="00DF716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3F00E0">
        <w:rPr>
          <w:rFonts w:ascii="Corbel" w:hAnsi="Corbel"/>
          <w:b w:val="0"/>
          <w:smallCaps w:val="0"/>
          <w:szCs w:val="24"/>
        </w:rPr>
        <w:t>W</w:t>
      </w:r>
      <w:r w:rsidR="00D23E0F" w:rsidRPr="003F00E0">
        <w:rPr>
          <w:rFonts w:ascii="Corbel" w:hAnsi="Corbel"/>
          <w:b w:val="0"/>
          <w:smallCaps w:val="0"/>
          <w:szCs w:val="24"/>
        </w:rPr>
        <w:t>ykład z prezentacją multimedialną</w:t>
      </w:r>
      <w:r w:rsidRPr="003F00E0">
        <w:rPr>
          <w:rFonts w:ascii="Corbel" w:hAnsi="Corbel"/>
          <w:b w:val="0"/>
          <w:smallCaps w:val="0"/>
          <w:szCs w:val="24"/>
        </w:rPr>
        <w:t xml:space="preserve">. </w:t>
      </w:r>
    </w:p>
    <w:p w14:paraId="1D417179" w14:textId="77777777" w:rsidR="0085747A" w:rsidRPr="003F00E0" w:rsidRDefault="00381137" w:rsidP="00DF716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3F00E0">
        <w:rPr>
          <w:rFonts w:ascii="Corbel" w:hAnsi="Corbel"/>
          <w:b w:val="0"/>
          <w:smallCaps w:val="0"/>
          <w:szCs w:val="24"/>
        </w:rPr>
        <w:t>Ćwiczenia obejmujące dyskusję moderowaną, analizę i interpretację tekstów źródłowych, rozwiązywanie zadań, analizę studium przypadku, pracę zespołową.</w:t>
      </w:r>
    </w:p>
    <w:p w14:paraId="34CE0A41" w14:textId="77777777" w:rsidR="00A648C2" w:rsidRPr="003F00E0" w:rsidRDefault="00A648C2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78A5AC" w14:textId="77777777" w:rsidR="0085747A" w:rsidRPr="003F00E0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3F00E0">
        <w:rPr>
          <w:rFonts w:ascii="Corbel" w:hAnsi="Corbel"/>
          <w:smallCaps w:val="0"/>
          <w:szCs w:val="24"/>
        </w:rPr>
        <w:t xml:space="preserve">4. </w:t>
      </w:r>
      <w:r w:rsidR="0085747A" w:rsidRPr="003F00E0">
        <w:rPr>
          <w:rFonts w:ascii="Corbel" w:hAnsi="Corbel"/>
          <w:smallCaps w:val="0"/>
          <w:szCs w:val="24"/>
        </w:rPr>
        <w:t>METODY I KRYTERIA OCENY</w:t>
      </w:r>
      <w:r w:rsidR="009F4610" w:rsidRPr="003F00E0">
        <w:rPr>
          <w:rFonts w:ascii="Corbel" w:hAnsi="Corbel"/>
          <w:smallCaps w:val="0"/>
          <w:szCs w:val="24"/>
        </w:rPr>
        <w:t xml:space="preserve"> </w:t>
      </w:r>
    </w:p>
    <w:p w14:paraId="62EBF3C5" w14:textId="77777777" w:rsidR="00923D7D" w:rsidRPr="003F00E0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7ABEB7" w14:textId="77777777" w:rsidR="0085747A" w:rsidRPr="003F00E0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3F00E0">
        <w:rPr>
          <w:rFonts w:ascii="Corbel" w:hAnsi="Corbel"/>
          <w:smallCaps w:val="0"/>
          <w:szCs w:val="24"/>
        </w:rPr>
        <w:t>4.1</w:t>
      </w:r>
      <w:r w:rsidR="008C6237">
        <w:rPr>
          <w:rFonts w:ascii="Corbel" w:hAnsi="Corbel"/>
          <w:smallCaps w:val="0"/>
          <w:szCs w:val="24"/>
        </w:rPr>
        <w:t>.</w:t>
      </w:r>
      <w:r w:rsidRPr="003F00E0">
        <w:rPr>
          <w:rFonts w:ascii="Corbel" w:hAnsi="Corbel"/>
          <w:smallCaps w:val="0"/>
          <w:szCs w:val="24"/>
        </w:rPr>
        <w:t xml:space="preserve"> Sposoby weryfikacji efektów </w:t>
      </w:r>
      <w:r w:rsidR="008C6237">
        <w:rPr>
          <w:rFonts w:ascii="Corbel" w:hAnsi="Corbel"/>
          <w:smallCaps w:val="0"/>
          <w:szCs w:val="24"/>
        </w:rPr>
        <w:t>ucz</w:t>
      </w:r>
      <w:r w:rsidRPr="003F00E0">
        <w:rPr>
          <w:rFonts w:ascii="Corbel" w:hAnsi="Corbel"/>
          <w:smallCaps w:val="0"/>
          <w:szCs w:val="24"/>
        </w:rPr>
        <w:t>enia</w:t>
      </w:r>
      <w:r w:rsidR="008C6237">
        <w:rPr>
          <w:rFonts w:ascii="Corbel" w:hAnsi="Corbel"/>
          <w:smallCaps w:val="0"/>
          <w:szCs w:val="24"/>
        </w:rPr>
        <w:t xml:space="preserve"> się</w:t>
      </w:r>
    </w:p>
    <w:p w14:paraId="6D98A12B" w14:textId="77777777" w:rsidR="0085747A" w:rsidRPr="003F00E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7"/>
        <w:gridCol w:w="5026"/>
        <w:gridCol w:w="2117"/>
      </w:tblGrid>
      <w:tr w:rsidR="0085747A" w:rsidRPr="003F00E0" w14:paraId="3CD72C34" w14:textId="77777777" w:rsidTr="00923D7D">
        <w:tc>
          <w:tcPr>
            <w:tcW w:w="2410" w:type="dxa"/>
            <w:vAlign w:val="center"/>
          </w:tcPr>
          <w:p w14:paraId="59C1A4F7" w14:textId="77777777" w:rsidR="0085747A" w:rsidRPr="003F00E0" w:rsidRDefault="0071620A" w:rsidP="00A648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F00E0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vAlign w:val="center"/>
          </w:tcPr>
          <w:p w14:paraId="47962157" w14:textId="77777777" w:rsidR="0085747A" w:rsidRPr="003F00E0" w:rsidRDefault="0085747A" w:rsidP="00A648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F00E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8C623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</w:t>
            </w:r>
            <w:r w:rsidRPr="003F00E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enia</w:t>
            </w:r>
            <w:r w:rsidR="008C623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się</w:t>
            </w:r>
          </w:p>
          <w:p w14:paraId="12080E0F" w14:textId="77777777" w:rsidR="0085747A" w:rsidRPr="003F00E0" w:rsidRDefault="009F4610" w:rsidP="00A648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F00E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3F00E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3F00E0" w:rsidRDefault="0085747A" w:rsidP="00A648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F00E0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3F00E0" w:rsidRDefault="0085747A" w:rsidP="00A648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F00E0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056311" w:rsidRPr="003F00E0" w14:paraId="2195B7E4" w14:textId="77777777" w:rsidTr="00923D7D">
        <w:tc>
          <w:tcPr>
            <w:tcW w:w="2410" w:type="dxa"/>
          </w:tcPr>
          <w:p w14:paraId="4EEBB90D" w14:textId="77777777" w:rsidR="00056311" w:rsidRPr="003F00E0" w:rsidRDefault="008C6237" w:rsidP="00A648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056311" w:rsidRPr="003F00E0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103" w:type="dxa"/>
          </w:tcPr>
          <w:p w14:paraId="3D40A44A" w14:textId="77777777" w:rsidR="00056311" w:rsidRPr="003F00E0" w:rsidRDefault="00056311" w:rsidP="00A648C2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3F00E0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ustne sprawdzanie wiedzy w trakcie zajęć, obserwacja w trakcie zajęć</w:t>
            </w:r>
            <w:r w:rsidR="00DF716A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, test, </w:t>
            </w:r>
            <w:r w:rsidR="00DF716A" w:rsidRPr="00103640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egzamin pisemny</w:t>
            </w:r>
          </w:p>
        </w:tc>
        <w:tc>
          <w:tcPr>
            <w:tcW w:w="2126" w:type="dxa"/>
          </w:tcPr>
          <w:p w14:paraId="2F73B9DA" w14:textId="77777777" w:rsidR="00056311" w:rsidRPr="003F00E0" w:rsidRDefault="00056311" w:rsidP="00A648C2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3F00E0">
              <w:rPr>
                <w:rFonts w:ascii="Corbel" w:eastAsia="Times New Roman" w:hAnsi="Corbel"/>
                <w:sz w:val="24"/>
                <w:szCs w:val="24"/>
                <w:lang w:eastAsia="pl-PL"/>
              </w:rPr>
              <w:t>wykład, ćwiczenia</w:t>
            </w:r>
          </w:p>
        </w:tc>
      </w:tr>
      <w:tr w:rsidR="00056311" w:rsidRPr="003F00E0" w14:paraId="55DD9E7F" w14:textId="77777777" w:rsidTr="00923D7D">
        <w:tc>
          <w:tcPr>
            <w:tcW w:w="2410" w:type="dxa"/>
          </w:tcPr>
          <w:p w14:paraId="69FEFE27" w14:textId="77777777" w:rsidR="00056311" w:rsidRPr="003F00E0" w:rsidRDefault="008C6237" w:rsidP="00A648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056311" w:rsidRPr="003F00E0">
              <w:rPr>
                <w:rFonts w:ascii="Corbel" w:hAnsi="Corbel"/>
                <w:b w:val="0"/>
                <w:smallCaps w:val="0"/>
                <w:szCs w:val="24"/>
              </w:rPr>
              <w:t>_02</w:t>
            </w:r>
          </w:p>
        </w:tc>
        <w:tc>
          <w:tcPr>
            <w:tcW w:w="5103" w:type="dxa"/>
          </w:tcPr>
          <w:p w14:paraId="79443EC3" w14:textId="77777777" w:rsidR="00056311" w:rsidRPr="003F00E0" w:rsidRDefault="00056311" w:rsidP="00A648C2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3F00E0">
              <w:rPr>
                <w:rFonts w:ascii="Corbel" w:eastAsia="Times New Roman" w:hAnsi="Corbel"/>
                <w:sz w:val="24"/>
                <w:szCs w:val="24"/>
                <w:lang w:eastAsia="pl-PL"/>
              </w:rPr>
              <w:t>ustne sprawdzanie wiedzy w trakcie zajęć, obserwacja w trakcie zajęć</w:t>
            </w:r>
            <w:r w:rsidR="00DF716A">
              <w:rPr>
                <w:rFonts w:ascii="Corbel" w:eastAsia="Times New Roman" w:hAnsi="Corbel"/>
                <w:sz w:val="24"/>
                <w:szCs w:val="24"/>
                <w:lang w:eastAsia="pl-PL"/>
              </w:rPr>
              <w:t>,</w:t>
            </w:r>
            <w:r w:rsidR="00DF716A">
              <w:t xml:space="preserve"> </w:t>
            </w:r>
            <w:r w:rsidR="00DF716A" w:rsidRPr="00DF716A">
              <w:rPr>
                <w:rFonts w:ascii="Corbel" w:eastAsia="Times New Roman" w:hAnsi="Corbel"/>
                <w:sz w:val="24"/>
                <w:szCs w:val="24"/>
                <w:lang w:eastAsia="pl-PL"/>
              </w:rPr>
              <w:t>test, egzamin pisemny</w:t>
            </w:r>
          </w:p>
        </w:tc>
        <w:tc>
          <w:tcPr>
            <w:tcW w:w="2126" w:type="dxa"/>
          </w:tcPr>
          <w:p w14:paraId="35F77404" w14:textId="77777777" w:rsidR="00056311" w:rsidRPr="003F00E0" w:rsidRDefault="00056311" w:rsidP="00A648C2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3F00E0">
              <w:rPr>
                <w:rFonts w:ascii="Corbel" w:eastAsia="Times New Roman" w:hAnsi="Corbel"/>
                <w:sz w:val="24"/>
                <w:szCs w:val="24"/>
                <w:lang w:eastAsia="pl-PL"/>
              </w:rPr>
              <w:t>wykład, ćwiczenia</w:t>
            </w:r>
          </w:p>
        </w:tc>
      </w:tr>
      <w:tr w:rsidR="00056311" w:rsidRPr="003F00E0" w14:paraId="19DBAE3F" w14:textId="77777777" w:rsidTr="00923D7D">
        <w:tc>
          <w:tcPr>
            <w:tcW w:w="2410" w:type="dxa"/>
          </w:tcPr>
          <w:p w14:paraId="002D746F" w14:textId="77777777" w:rsidR="00056311" w:rsidRPr="003F00E0" w:rsidRDefault="00056311" w:rsidP="00A648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F00E0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103" w:type="dxa"/>
          </w:tcPr>
          <w:p w14:paraId="5CE7F9A1" w14:textId="77777777" w:rsidR="00056311" w:rsidRPr="003F00E0" w:rsidRDefault="00056311" w:rsidP="00A648C2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3F00E0">
              <w:rPr>
                <w:rFonts w:ascii="Corbel" w:eastAsia="Times New Roman" w:hAnsi="Corbel"/>
                <w:sz w:val="24"/>
                <w:szCs w:val="24"/>
                <w:lang w:eastAsia="pl-PL"/>
              </w:rPr>
              <w:t>ustne sprawdzanie wiedzy w trakcie zajęć, obserwacja w trakcie zajęć</w:t>
            </w:r>
            <w:r w:rsidR="00DF716A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  <w:r w:rsidR="00DF716A" w:rsidRPr="00DF716A">
              <w:rPr>
                <w:rFonts w:ascii="Corbel" w:eastAsia="Times New Roman" w:hAnsi="Corbel"/>
                <w:sz w:val="24"/>
                <w:szCs w:val="24"/>
                <w:lang w:eastAsia="pl-PL"/>
              </w:rPr>
              <w:t>test, egzamin pisemny</w:t>
            </w:r>
          </w:p>
        </w:tc>
        <w:tc>
          <w:tcPr>
            <w:tcW w:w="2126" w:type="dxa"/>
          </w:tcPr>
          <w:p w14:paraId="3D54A698" w14:textId="77777777" w:rsidR="00056311" w:rsidRPr="003F00E0" w:rsidRDefault="00056311" w:rsidP="00A648C2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3F00E0">
              <w:rPr>
                <w:rFonts w:ascii="Corbel" w:eastAsia="Times New Roman" w:hAnsi="Corbel"/>
                <w:sz w:val="24"/>
                <w:szCs w:val="24"/>
                <w:lang w:eastAsia="pl-PL"/>
              </w:rPr>
              <w:t>wykład, ćwiczenia</w:t>
            </w:r>
          </w:p>
        </w:tc>
      </w:tr>
      <w:tr w:rsidR="00056311" w:rsidRPr="003F00E0" w14:paraId="38282CDE" w14:textId="77777777" w:rsidTr="00923D7D">
        <w:tc>
          <w:tcPr>
            <w:tcW w:w="2410" w:type="dxa"/>
          </w:tcPr>
          <w:p w14:paraId="5990E71B" w14:textId="77777777" w:rsidR="00056311" w:rsidRPr="003F00E0" w:rsidRDefault="00056311" w:rsidP="00A648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F00E0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103" w:type="dxa"/>
          </w:tcPr>
          <w:p w14:paraId="2BDDEF5C" w14:textId="77777777" w:rsidR="00056311" w:rsidRPr="003F00E0" w:rsidRDefault="00056311" w:rsidP="00A648C2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3F00E0">
              <w:rPr>
                <w:rFonts w:ascii="Corbel" w:eastAsia="Times New Roman" w:hAnsi="Corbel"/>
                <w:sz w:val="24"/>
                <w:szCs w:val="24"/>
                <w:lang w:eastAsia="pl-PL"/>
              </w:rPr>
              <w:t>ustne sprawdzanie wiedzy w trakcie zajęć, obserwacja w trakcie zajęć</w:t>
            </w:r>
            <w:r w:rsidR="00DF716A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  <w:r w:rsidR="00DF716A" w:rsidRPr="00DF716A">
              <w:rPr>
                <w:rFonts w:ascii="Corbel" w:eastAsia="Times New Roman" w:hAnsi="Corbel"/>
                <w:sz w:val="24"/>
                <w:szCs w:val="24"/>
                <w:lang w:eastAsia="pl-PL"/>
              </w:rPr>
              <w:t>test, egzamin pisemny</w:t>
            </w:r>
          </w:p>
        </w:tc>
        <w:tc>
          <w:tcPr>
            <w:tcW w:w="2126" w:type="dxa"/>
          </w:tcPr>
          <w:p w14:paraId="7238A3CE" w14:textId="77777777" w:rsidR="00056311" w:rsidRPr="003F00E0" w:rsidRDefault="00056311" w:rsidP="00A648C2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3F00E0">
              <w:rPr>
                <w:rFonts w:ascii="Corbel" w:eastAsia="Times New Roman" w:hAnsi="Corbel"/>
                <w:sz w:val="24"/>
                <w:szCs w:val="24"/>
                <w:lang w:eastAsia="pl-PL"/>
              </w:rPr>
              <w:t>wykład, ćwiczenia</w:t>
            </w:r>
          </w:p>
        </w:tc>
      </w:tr>
      <w:tr w:rsidR="00056311" w:rsidRPr="003F00E0" w14:paraId="6E5C3F7F" w14:textId="77777777" w:rsidTr="00923D7D">
        <w:tc>
          <w:tcPr>
            <w:tcW w:w="2410" w:type="dxa"/>
          </w:tcPr>
          <w:p w14:paraId="4A2F1096" w14:textId="77777777" w:rsidR="00056311" w:rsidRPr="003F00E0" w:rsidRDefault="00056311" w:rsidP="00A648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F00E0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103" w:type="dxa"/>
          </w:tcPr>
          <w:p w14:paraId="4CC4F5A1" w14:textId="77777777" w:rsidR="00056311" w:rsidRPr="003F00E0" w:rsidRDefault="00056311" w:rsidP="00A648C2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3F00E0">
              <w:rPr>
                <w:rFonts w:ascii="Corbel" w:eastAsia="Times New Roman" w:hAnsi="Corbel"/>
                <w:sz w:val="24"/>
                <w:szCs w:val="24"/>
                <w:lang w:eastAsia="pl-PL"/>
              </w:rPr>
              <w:t>ustne sprawdzanie wiedzy w trakcie zajęć, obserwacja w trakcie zajęć</w:t>
            </w:r>
            <w:r w:rsidR="00DF716A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  <w:r w:rsidR="00DF716A" w:rsidRPr="00DF716A">
              <w:rPr>
                <w:rFonts w:ascii="Corbel" w:eastAsia="Times New Roman" w:hAnsi="Corbel"/>
                <w:sz w:val="24"/>
                <w:szCs w:val="24"/>
                <w:lang w:eastAsia="pl-PL"/>
              </w:rPr>
              <w:t>test, egzamin pisemny</w:t>
            </w:r>
          </w:p>
        </w:tc>
        <w:tc>
          <w:tcPr>
            <w:tcW w:w="2126" w:type="dxa"/>
          </w:tcPr>
          <w:p w14:paraId="38E22598" w14:textId="77777777" w:rsidR="00056311" w:rsidRPr="003F00E0" w:rsidRDefault="00056311" w:rsidP="00A648C2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3F00E0">
              <w:rPr>
                <w:rFonts w:ascii="Corbel" w:eastAsia="Times New Roman" w:hAnsi="Corbel"/>
                <w:sz w:val="24"/>
                <w:szCs w:val="24"/>
                <w:lang w:eastAsia="pl-PL"/>
              </w:rPr>
              <w:t>wykład, ćwiczenia</w:t>
            </w:r>
          </w:p>
        </w:tc>
      </w:tr>
      <w:tr w:rsidR="00056311" w:rsidRPr="003F00E0" w14:paraId="4BDCAB1A" w14:textId="77777777" w:rsidTr="00923D7D">
        <w:tc>
          <w:tcPr>
            <w:tcW w:w="2410" w:type="dxa"/>
          </w:tcPr>
          <w:p w14:paraId="1E73F495" w14:textId="77777777" w:rsidR="00056311" w:rsidRPr="003F00E0" w:rsidRDefault="00056311" w:rsidP="00A648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F00E0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EK_06</w:t>
            </w:r>
          </w:p>
        </w:tc>
        <w:tc>
          <w:tcPr>
            <w:tcW w:w="5103" w:type="dxa"/>
          </w:tcPr>
          <w:p w14:paraId="4A8E63EA" w14:textId="77777777" w:rsidR="00056311" w:rsidRPr="003F00E0" w:rsidRDefault="00056311" w:rsidP="00A648C2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3F00E0">
              <w:rPr>
                <w:rFonts w:ascii="Corbel" w:eastAsia="Times New Roman" w:hAnsi="Corbel"/>
                <w:sz w:val="24"/>
                <w:szCs w:val="24"/>
                <w:lang w:eastAsia="pl-PL"/>
              </w:rPr>
              <w:t>ustne sprawdzanie wiedzy w trakcie zajęć, obserwacja w trakcie zajęć</w:t>
            </w:r>
            <w:r w:rsidR="00DF716A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  <w:r w:rsidR="00DF716A" w:rsidRPr="00DF716A">
              <w:rPr>
                <w:rFonts w:ascii="Corbel" w:eastAsia="Times New Roman" w:hAnsi="Corbel"/>
                <w:sz w:val="24"/>
                <w:szCs w:val="24"/>
                <w:lang w:eastAsia="pl-PL"/>
              </w:rPr>
              <w:t>test, egzamin pisemny</w:t>
            </w:r>
          </w:p>
        </w:tc>
        <w:tc>
          <w:tcPr>
            <w:tcW w:w="2126" w:type="dxa"/>
          </w:tcPr>
          <w:p w14:paraId="36029483" w14:textId="77777777" w:rsidR="00056311" w:rsidRPr="003F00E0" w:rsidRDefault="00056311" w:rsidP="00A648C2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3F00E0">
              <w:rPr>
                <w:rFonts w:ascii="Corbel" w:eastAsia="Times New Roman" w:hAnsi="Corbel"/>
                <w:sz w:val="24"/>
                <w:szCs w:val="24"/>
                <w:lang w:eastAsia="pl-PL"/>
              </w:rPr>
              <w:t>wykład, ćwiczenia</w:t>
            </w:r>
          </w:p>
        </w:tc>
      </w:tr>
      <w:tr w:rsidR="00056311" w:rsidRPr="003F00E0" w14:paraId="5F607ACC" w14:textId="77777777" w:rsidTr="00923D7D">
        <w:tc>
          <w:tcPr>
            <w:tcW w:w="2410" w:type="dxa"/>
          </w:tcPr>
          <w:p w14:paraId="1E02E8DD" w14:textId="77777777" w:rsidR="00056311" w:rsidRPr="003F00E0" w:rsidRDefault="00056311" w:rsidP="00A648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F00E0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103" w:type="dxa"/>
          </w:tcPr>
          <w:p w14:paraId="2E5DB93C" w14:textId="77777777" w:rsidR="00056311" w:rsidRPr="003F00E0" w:rsidRDefault="00056311" w:rsidP="00A648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F00E0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ustne sprawdzanie wiedzy w trakcie zajęć, obserwacja w trakcie zajęć</w:t>
            </w:r>
          </w:p>
        </w:tc>
        <w:tc>
          <w:tcPr>
            <w:tcW w:w="2126" w:type="dxa"/>
          </w:tcPr>
          <w:p w14:paraId="0ED1A835" w14:textId="77777777" w:rsidR="00056311" w:rsidRPr="003F00E0" w:rsidRDefault="00056311" w:rsidP="00A648C2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3F00E0">
              <w:rPr>
                <w:rFonts w:ascii="Corbel" w:eastAsia="Times New Roman" w:hAnsi="Corbel"/>
                <w:sz w:val="24"/>
                <w:szCs w:val="24"/>
                <w:lang w:eastAsia="pl-PL"/>
              </w:rPr>
              <w:t>wykład, ćwiczenia</w:t>
            </w:r>
          </w:p>
        </w:tc>
      </w:tr>
    </w:tbl>
    <w:p w14:paraId="2946DB82" w14:textId="77777777" w:rsidR="00923D7D" w:rsidRPr="003F00E0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12CE4C7" w14:textId="77777777" w:rsidR="0085747A" w:rsidRPr="003F00E0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3F00E0">
        <w:rPr>
          <w:rFonts w:ascii="Corbel" w:hAnsi="Corbel"/>
          <w:smallCaps w:val="0"/>
          <w:szCs w:val="24"/>
        </w:rPr>
        <w:t>4.2</w:t>
      </w:r>
      <w:r w:rsidR="008C6237">
        <w:rPr>
          <w:rFonts w:ascii="Corbel" w:hAnsi="Corbel"/>
          <w:smallCaps w:val="0"/>
          <w:szCs w:val="24"/>
        </w:rPr>
        <w:t>.</w:t>
      </w:r>
      <w:r w:rsidRPr="003F00E0">
        <w:rPr>
          <w:rFonts w:ascii="Corbel" w:hAnsi="Corbel"/>
          <w:smallCaps w:val="0"/>
          <w:szCs w:val="24"/>
        </w:rPr>
        <w:t xml:space="preserve"> </w:t>
      </w:r>
      <w:r w:rsidR="0085747A" w:rsidRPr="003F00E0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3F00E0">
        <w:rPr>
          <w:rFonts w:ascii="Corbel" w:hAnsi="Corbel"/>
          <w:smallCaps w:val="0"/>
          <w:szCs w:val="24"/>
        </w:rPr>
        <w:t xml:space="preserve"> </w:t>
      </w:r>
    </w:p>
    <w:p w14:paraId="5997CC1D" w14:textId="77777777" w:rsidR="00923D7D" w:rsidRPr="003F00E0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F00E0" w14:paraId="505755D6" w14:textId="77777777" w:rsidTr="05C169FA">
        <w:tc>
          <w:tcPr>
            <w:tcW w:w="9670" w:type="dxa"/>
          </w:tcPr>
          <w:p w14:paraId="1D509D11" w14:textId="77777777" w:rsidR="00DF716A" w:rsidRDefault="00DF716A" w:rsidP="008C623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F00E0">
              <w:rPr>
                <w:rFonts w:ascii="Corbel" w:hAnsi="Corbel"/>
                <w:sz w:val="24"/>
                <w:szCs w:val="24"/>
              </w:rPr>
              <w:t xml:space="preserve">Zaliczenie ćwiczeń na podstawie testu sprawdzającego oraz aktywności na ćwiczeniach. </w:t>
            </w:r>
          </w:p>
          <w:p w14:paraId="6955CCD6" w14:textId="7E4F2E4E" w:rsidR="0085747A" w:rsidRPr="003F00E0" w:rsidRDefault="007A76DD" w:rsidP="05C169FA">
            <w:pPr>
              <w:spacing w:after="0" w:line="240" w:lineRule="auto"/>
              <w:rPr>
                <w:rFonts w:ascii="Corbel" w:hAnsi="Corbel"/>
                <w:b/>
                <w:bCs/>
                <w:smallCaps/>
              </w:rPr>
            </w:pPr>
            <w:r w:rsidRPr="05C169FA">
              <w:rPr>
                <w:rFonts w:ascii="Corbel" w:hAnsi="Corbel"/>
                <w:sz w:val="24"/>
                <w:szCs w:val="24"/>
              </w:rPr>
              <w:t xml:space="preserve">Ocena </w:t>
            </w:r>
            <w:r w:rsidR="00522FB6" w:rsidRPr="05C169FA">
              <w:rPr>
                <w:rFonts w:ascii="Corbel" w:hAnsi="Corbel"/>
                <w:sz w:val="24"/>
                <w:szCs w:val="24"/>
              </w:rPr>
              <w:t xml:space="preserve">egzaminacyjna </w:t>
            </w:r>
            <w:r w:rsidRPr="05C169FA">
              <w:rPr>
                <w:rFonts w:ascii="Corbel" w:hAnsi="Corbel"/>
                <w:sz w:val="24"/>
                <w:szCs w:val="24"/>
              </w:rPr>
              <w:t xml:space="preserve">na podstawie </w:t>
            </w:r>
            <w:r w:rsidR="00522FB6" w:rsidRPr="05C169FA">
              <w:rPr>
                <w:rFonts w:ascii="Corbel" w:hAnsi="Corbel"/>
                <w:sz w:val="24"/>
                <w:szCs w:val="24"/>
              </w:rPr>
              <w:t>pracy pisemnej</w:t>
            </w:r>
            <w:r w:rsidR="00056311" w:rsidRPr="05C169FA">
              <w:rPr>
                <w:rFonts w:ascii="Corbel" w:hAnsi="Corbel"/>
                <w:sz w:val="24"/>
                <w:szCs w:val="24"/>
              </w:rPr>
              <w:t>, testowo-opisowej</w:t>
            </w:r>
            <w:r w:rsidR="00522FB6" w:rsidRPr="05C169FA">
              <w:rPr>
                <w:rFonts w:ascii="Corbel" w:hAnsi="Corbel"/>
                <w:sz w:val="24"/>
                <w:szCs w:val="24"/>
              </w:rPr>
              <w:t xml:space="preserve">. </w:t>
            </w:r>
          </w:p>
          <w:p w14:paraId="28EBB1C2" w14:textId="35BCFE6D" w:rsidR="0085747A" w:rsidRPr="003F00E0" w:rsidRDefault="0EF1445D" w:rsidP="05C169F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5C169FA">
              <w:rPr>
                <w:rFonts w:ascii="Corbel" w:hAnsi="Corbel"/>
                <w:sz w:val="24"/>
                <w:szCs w:val="24"/>
              </w:rPr>
              <w:t>Zaliczenie na ocenę pozytywną powyżej 51% punktów.</w:t>
            </w:r>
          </w:p>
          <w:p w14:paraId="15BFB4DA" w14:textId="10C4BE7E" w:rsidR="0085747A" w:rsidRPr="003F00E0" w:rsidRDefault="0EF1445D" w:rsidP="05C169FA">
            <w:pPr>
              <w:spacing w:after="0" w:line="240" w:lineRule="auto"/>
            </w:pPr>
            <w:r w:rsidRPr="05C169FA">
              <w:rPr>
                <w:rFonts w:ascii="Corbel" w:hAnsi="Corbel"/>
                <w:sz w:val="24"/>
                <w:szCs w:val="24"/>
              </w:rPr>
              <w:t>Przedziały:</w:t>
            </w:r>
          </w:p>
          <w:p w14:paraId="18FE30C7" w14:textId="2944D5EA" w:rsidR="0085747A" w:rsidRPr="003F00E0" w:rsidRDefault="0EF1445D" w:rsidP="05C169FA">
            <w:pPr>
              <w:spacing w:after="0" w:line="240" w:lineRule="auto"/>
            </w:pPr>
            <w:r w:rsidRPr="05C169FA">
              <w:rPr>
                <w:rFonts w:ascii="Corbel" w:hAnsi="Corbel"/>
                <w:sz w:val="24"/>
                <w:szCs w:val="24"/>
              </w:rPr>
              <w:t>(51%-60%) ocena dostateczna:3,0</w:t>
            </w:r>
          </w:p>
          <w:p w14:paraId="45598663" w14:textId="22DC1B8F" w:rsidR="0085747A" w:rsidRPr="003F00E0" w:rsidRDefault="0EF1445D" w:rsidP="05C169FA">
            <w:pPr>
              <w:spacing w:after="0" w:line="240" w:lineRule="auto"/>
            </w:pPr>
            <w:r w:rsidRPr="05C169FA">
              <w:rPr>
                <w:rFonts w:ascii="Corbel" w:hAnsi="Corbel"/>
                <w:sz w:val="24"/>
                <w:szCs w:val="24"/>
              </w:rPr>
              <w:t>(61%-70%) ocena ponad dostateczna:3,5</w:t>
            </w:r>
          </w:p>
          <w:p w14:paraId="2D9FECCE" w14:textId="2A642495" w:rsidR="0085747A" w:rsidRPr="003F00E0" w:rsidRDefault="0EF1445D" w:rsidP="05C169FA">
            <w:pPr>
              <w:spacing w:after="0" w:line="240" w:lineRule="auto"/>
            </w:pPr>
            <w:r w:rsidRPr="05C169FA">
              <w:rPr>
                <w:rFonts w:ascii="Corbel" w:hAnsi="Corbel"/>
                <w:sz w:val="24"/>
                <w:szCs w:val="24"/>
              </w:rPr>
              <w:t>(71%-80%) ocena dobra:4,0</w:t>
            </w:r>
          </w:p>
          <w:p w14:paraId="512CDE40" w14:textId="2D10B255" w:rsidR="0085747A" w:rsidRPr="003F00E0" w:rsidRDefault="0EF1445D" w:rsidP="05C169FA">
            <w:pPr>
              <w:spacing w:after="0" w:line="240" w:lineRule="auto"/>
            </w:pPr>
            <w:r w:rsidRPr="05C169FA">
              <w:rPr>
                <w:rFonts w:ascii="Corbel" w:hAnsi="Corbel"/>
                <w:sz w:val="24"/>
                <w:szCs w:val="24"/>
              </w:rPr>
              <w:t>(81%-90%) ponad dobra:4,5</w:t>
            </w:r>
          </w:p>
          <w:p w14:paraId="22E2E19B" w14:textId="1D999FF5" w:rsidR="0085747A" w:rsidRPr="003F00E0" w:rsidRDefault="0EF1445D" w:rsidP="05C169FA">
            <w:pPr>
              <w:spacing w:after="0" w:line="240" w:lineRule="auto"/>
            </w:pPr>
            <w:r w:rsidRPr="05C169FA">
              <w:rPr>
                <w:rFonts w:ascii="Corbel" w:hAnsi="Corbel"/>
                <w:sz w:val="24"/>
                <w:szCs w:val="24"/>
              </w:rPr>
              <w:t>(91%-100%) ocena bardzo dobra:5,0</w:t>
            </w:r>
          </w:p>
        </w:tc>
      </w:tr>
    </w:tbl>
    <w:p w14:paraId="110FFD37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B699379" w14:textId="77777777" w:rsidR="008C6237" w:rsidRPr="003F00E0" w:rsidRDefault="008C6237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3F00E0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3F00E0">
        <w:rPr>
          <w:rFonts w:ascii="Corbel" w:hAnsi="Corbel"/>
          <w:b/>
          <w:sz w:val="24"/>
          <w:szCs w:val="24"/>
        </w:rPr>
        <w:t xml:space="preserve">5. </w:t>
      </w:r>
      <w:r w:rsidR="00C61DC5" w:rsidRPr="003F00E0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FE9F23F" w14:textId="77777777" w:rsidR="0085747A" w:rsidRPr="003F00E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3F00E0" w14:paraId="63D9DE79" w14:textId="77777777" w:rsidTr="003E1941">
        <w:tc>
          <w:tcPr>
            <w:tcW w:w="4962" w:type="dxa"/>
            <w:vAlign w:val="center"/>
          </w:tcPr>
          <w:p w14:paraId="4C452BB7" w14:textId="77777777" w:rsidR="0085747A" w:rsidRPr="003F00E0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F00E0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3F00E0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3F00E0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3F00E0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F00E0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3F00E0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3F00E0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3F00E0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3F00E0" w14:paraId="44F2BD93" w14:textId="77777777" w:rsidTr="00923D7D">
        <w:tc>
          <w:tcPr>
            <w:tcW w:w="4962" w:type="dxa"/>
          </w:tcPr>
          <w:p w14:paraId="1943409D" w14:textId="258E57FC" w:rsidR="0085747A" w:rsidRPr="003F00E0" w:rsidRDefault="00C61DC5" w:rsidP="001E6AE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F00E0">
              <w:rPr>
                <w:rFonts w:ascii="Corbel" w:hAnsi="Corbel"/>
                <w:sz w:val="24"/>
                <w:szCs w:val="24"/>
              </w:rPr>
              <w:t>G</w:t>
            </w:r>
            <w:r w:rsidR="0085747A" w:rsidRPr="003F00E0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C6237"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3F00E0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3FBD11F" w14:textId="07A965AF" w:rsidR="0085747A" w:rsidRPr="003F00E0" w:rsidRDefault="00780DAA" w:rsidP="008C623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3F00E0" w14:paraId="241AFB94" w14:textId="77777777" w:rsidTr="00923D7D">
        <w:tc>
          <w:tcPr>
            <w:tcW w:w="4962" w:type="dxa"/>
          </w:tcPr>
          <w:p w14:paraId="61BA0769" w14:textId="77777777" w:rsidR="00C61DC5" w:rsidRPr="003F00E0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F00E0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49ABEFC1" w14:textId="77777777" w:rsidR="00C61DC5" w:rsidRPr="003F00E0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F00E0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B778152" w14:textId="77777777" w:rsidR="00C61DC5" w:rsidRPr="003F00E0" w:rsidRDefault="00585FB0" w:rsidP="008C623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3F00E0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61DC5" w:rsidRPr="003F00E0" w14:paraId="71F2F695" w14:textId="77777777" w:rsidTr="00923D7D">
        <w:tc>
          <w:tcPr>
            <w:tcW w:w="4962" w:type="dxa"/>
          </w:tcPr>
          <w:p w14:paraId="5658C85E" w14:textId="67E88E87" w:rsidR="00C61DC5" w:rsidRPr="003F00E0" w:rsidRDefault="00C61DC5" w:rsidP="0046394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F00E0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46394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3F00E0">
              <w:rPr>
                <w:rFonts w:ascii="Corbel" w:hAnsi="Corbel"/>
                <w:sz w:val="24"/>
                <w:szCs w:val="24"/>
              </w:rPr>
              <w:t>(przygotowanie do zajęć, e</w:t>
            </w:r>
            <w:r w:rsidR="008C6237">
              <w:rPr>
                <w:rFonts w:ascii="Corbel" w:hAnsi="Corbel"/>
                <w:sz w:val="24"/>
                <w:szCs w:val="24"/>
              </w:rPr>
              <w:t>gzaminu</w:t>
            </w:r>
            <w:r w:rsidRPr="003F00E0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41C0AA51" w14:textId="335BA433" w:rsidR="00C61DC5" w:rsidRPr="003F00E0" w:rsidRDefault="008F6E8A" w:rsidP="008C623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42</w:t>
            </w:r>
          </w:p>
        </w:tc>
      </w:tr>
      <w:tr w:rsidR="0085747A" w:rsidRPr="003F00E0" w14:paraId="2B55E3E1" w14:textId="77777777" w:rsidTr="00923D7D">
        <w:tc>
          <w:tcPr>
            <w:tcW w:w="4962" w:type="dxa"/>
          </w:tcPr>
          <w:p w14:paraId="3D4B2727" w14:textId="77777777" w:rsidR="0085747A" w:rsidRPr="003F00E0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F00E0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8A771A2" w14:textId="77777777" w:rsidR="0085747A" w:rsidRPr="003F00E0" w:rsidRDefault="00585FB0" w:rsidP="008C623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3F00E0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3F00E0" w14:paraId="42922784" w14:textId="77777777" w:rsidTr="00923D7D">
        <w:tc>
          <w:tcPr>
            <w:tcW w:w="4962" w:type="dxa"/>
          </w:tcPr>
          <w:p w14:paraId="5FD1C35E" w14:textId="77777777" w:rsidR="0085747A" w:rsidRPr="003F00E0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3F00E0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A036E3D" w14:textId="77777777" w:rsidR="0085747A" w:rsidRPr="003F00E0" w:rsidRDefault="00585FB0" w:rsidP="008C623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3F00E0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BE219B" w14:textId="77777777" w:rsidR="0085747A" w:rsidRPr="003F00E0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3F00E0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3F00E0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8CE6F91" w14:textId="77777777" w:rsidR="008C6237" w:rsidRPr="003F00E0" w:rsidRDefault="008C6237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0BDDF44" w14:textId="77777777" w:rsidR="0085747A" w:rsidRPr="003F00E0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3F00E0">
        <w:rPr>
          <w:rFonts w:ascii="Corbel" w:hAnsi="Corbel"/>
          <w:smallCaps w:val="0"/>
          <w:szCs w:val="24"/>
        </w:rPr>
        <w:t xml:space="preserve">6. </w:t>
      </w:r>
      <w:r w:rsidR="0085747A" w:rsidRPr="003F00E0">
        <w:rPr>
          <w:rFonts w:ascii="Corbel" w:hAnsi="Corbel"/>
          <w:smallCaps w:val="0"/>
          <w:szCs w:val="24"/>
        </w:rPr>
        <w:t>PRAKTYKI ZAWODOWE W RAMACH PRZEDMIOTU</w:t>
      </w:r>
      <w:r w:rsidRPr="003F00E0">
        <w:rPr>
          <w:rFonts w:ascii="Corbel" w:hAnsi="Corbel"/>
          <w:smallCaps w:val="0"/>
          <w:szCs w:val="24"/>
        </w:rPr>
        <w:t xml:space="preserve"> </w:t>
      </w:r>
    </w:p>
    <w:p w14:paraId="61CDCEAD" w14:textId="77777777" w:rsidR="0085747A" w:rsidRPr="003F00E0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3F00E0" w14:paraId="5454FE01" w14:textId="77777777" w:rsidTr="005506D9">
        <w:trPr>
          <w:trHeight w:val="397"/>
        </w:trPr>
        <w:tc>
          <w:tcPr>
            <w:tcW w:w="2359" w:type="pct"/>
          </w:tcPr>
          <w:p w14:paraId="146D6691" w14:textId="77777777" w:rsidR="0085747A" w:rsidRPr="003F00E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F00E0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A09E912" w14:textId="77777777" w:rsidR="0085747A" w:rsidRPr="003F00E0" w:rsidRDefault="008C6237" w:rsidP="008C623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3F00E0" w14:paraId="5BCC8499" w14:textId="77777777" w:rsidTr="005506D9">
        <w:trPr>
          <w:trHeight w:val="397"/>
        </w:trPr>
        <w:tc>
          <w:tcPr>
            <w:tcW w:w="2359" w:type="pct"/>
          </w:tcPr>
          <w:p w14:paraId="05EFD703" w14:textId="77777777" w:rsidR="0085747A" w:rsidRPr="003F00E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F00E0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33E67AC6" w14:textId="77777777" w:rsidR="0085747A" w:rsidRPr="003F00E0" w:rsidRDefault="008C6237" w:rsidP="008C623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6BB9E253" w14:textId="77777777"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3F00E0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3F00E0">
        <w:rPr>
          <w:rFonts w:ascii="Corbel" w:hAnsi="Corbel"/>
          <w:smallCaps w:val="0"/>
          <w:szCs w:val="24"/>
        </w:rPr>
        <w:t xml:space="preserve">7. </w:t>
      </w:r>
      <w:r w:rsidR="0085747A" w:rsidRPr="003F00E0">
        <w:rPr>
          <w:rFonts w:ascii="Corbel" w:hAnsi="Corbel"/>
          <w:smallCaps w:val="0"/>
          <w:szCs w:val="24"/>
        </w:rPr>
        <w:t>LITERATURA</w:t>
      </w:r>
      <w:r w:rsidRPr="003F00E0">
        <w:rPr>
          <w:rFonts w:ascii="Corbel" w:hAnsi="Corbel"/>
          <w:smallCaps w:val="0"/>
          <w:szCs w:val="24"/>
        </w:rPr>
        <w:t xml:space="preserve"> </w:t>
      </w:r>
    </w:p>
    <w:p w14:paraId="52E56223" w14:textId="77777777" w:rsidR="00675843" w:rsidRPr="003F00E0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3F00E0" w14:paraId="4D9A4B5E" w14:textId="77777777" w:rsidTr="05C169FA">
        <w:trPr>
          <w:trHeight w:val="397"/>
        </w:trPr>
        <w:tc>
          <w:tcPr>
            <w:tcW w:w="5000" w:type="pct"/>
          </w:tcPr>
          <w:p w14:paraId="0D317C7E" w14:textId="77777777" w:rsidR="002D0905" w:rsidRPr="003F00E0" w:rsidRDefault="0085747A" w:rsidP="008C623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F00E0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2D0905" w:rsidRPr="003F00E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3BCDA21D" w14:textId="77777777" w:rsidR="00056311" w:rsidRPr="003F00E0" w:rsidRDefault="00627485" w:rsidP="008C6237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F00E0">
              <w:rPr>
                <w:rFonts w:ascii="Corbel" w:hAnsi="Corbel"/>
                <w:b w:val="0"/>
                <w:smallCaps w:val="0"/>
                <w:szCs w:val="24"/>
              </w:rPr>
              <w:t>Logistyka a konkurencyjność przedsiębior</w:t>
            </w:r>
            <w:r w:rsidR="008C6237">
              <w:rPr>
                <w:rFonts w:ascii="Corbel" w:hAnsi="Corbel"/>
                <w:b w:val="0"/>
                <w:smallCaps w:val="0"/>
                <w:szCs w:val="24"/>
              </w:rPr>
              <w:t xml:space="preserve">stwa / Magdalena K. Gąsowska. </w:t>
            </w:r>
            <w:r w:rsidRPr="003F00E0">
              <w:rPr>
                <w:rFonts w:ascii="Corbel" w:hAnsi="Corbel"/>
                <w:b w:val="0"/>
                <w:smallCaps w:val="0"/>
                <w:szCs w:val="24"/>
              </w:rPr>
              <w:t>Warszawa: Difin, 2018</w:t>
            </w:r>
            <w:r w:rsidR="008C6237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68C86493" w14:textId="77777777" w:rsidR="00056311" w:rsidRPr="003F00E0" w:rsidRDefault="00056311" w:rsidP="008C6237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F00E0">
              <w:rPr>
                <w:rFonts w:ascii="Corbel" w:hAnsi="Corbel"/>
                <w:b w:val="0"/>
                <w:smallCaps w:val="0"/>
                <w:szCs w:val="24"/>
              </w:rPr>
              <w:t>Ekologistyka: teoria i praktyka / Andrzej Szymonik. Warszawa</w:t>
            </w:r>
            <w:r w:rsidR="008C6237">
              <w:rPr>
                <w:rFonts w:ascii="Corbel" w:hAnsi="Corbel"/>
                <w:b w:val="0"/>
                <w:smallCaps w:val="0"/>
                <w:szCs w:val="24"/>
              </w:rPr>
              <w:t>: Difin, 2018.</w:t>
            </w:r>
          </w:p>
          <w:p w14:paraId="3AF0B2BE" w14:textId="77777777" w:rsidR="0085747A" w:rsidRPr="003F00E0" w:rsidRDefault="00627485" w:rsidP="008C6237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F00E0">
              <w:rPr>
                <w:rFonts w:ascii="Corbel" w:hAnsi="Corbel"/>
                <w:b w:val="0"/>
                <w:smallCaps w:val="0"/>
                <w:szCs w:val="24"/>
              </w:rPr>
              <w:t>Informatyka dla potrzeb logistyka(i) / Andrzej Szymonik. Warszawa: Difin, 2015</w:t>
            </w:r>
            <w:r w:rsidR="008C6237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5747A" w:rsidRPr="003F00E0" w14:paraId="34DD5FC0" w14:textId="77777777" w:rsidTr="05C169FA">
        <w:trPr>
          <w:trHeight w:val="397"/>
        </w:trPr>
        <w:tc>
          <w:tcPr>
            <w:tcW w:w="5000" w:type="pct"/>
          </w:tcPr>
          <w:p w14:paraId="1616B1D9" w14:textId="77777777" w:rsidR="0085747A" w:rsidRPr="003F00E0" w:rsidRDefault="0085747A" w:rsidP="008C623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F00E0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78A85FC" w14:textId="4A114ED7" w:rsidR="00951BF1" w:rsidRPr="008C6237" w:rsidRDefault="00627485" w:rsidP="05C169FA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05C169FA">
              <w:rPr>
                <w:rFonts w:ascii="Corbel" w:hAnsi="Corbel"/>
                <w:b w:val="0"/>
                <w:smallCaps w:val="0"/>
              </w:rPr>
              <w:lastRenderedPageBreak/>
              <w:t>Logistyka / Radosław Śliwka, Wojciech Rokicki, Tomasz Lus. Warszawa: Wydawnictwo Naukowe PWN,</w:t>
            </w:r>
            <w:r w:rsidR="008C6237" w:rsidRPr="05C169FA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5C169FA">
              <w:rPr>
                <w:rFonts w:ascii="Corbel" w:hAnsi="Corbel"/>
                <w:b w:val="0"/>
                <w:smallCaps w:val="0"/>
              </w:rPr>
              <w:t>2016.</w:t>
            </w:r>
            <w:r w:rsidRPr="05C169F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</w:p>
          <w:p w14:paraId="4EC29BE5" w14:textId="1310B455" w:rsidR="00951BF1" w:rsidRPr="008C6237" w:rsidRDefault="47EEDC7F" w:rsidP="05C169FA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318"/>
              <w:jc w:val="both"/>
              <w:rPr>
                <w:rFonts w:ascii="Corbel" w:eastAsia="Corbel" w:hAnsi="Corbel" w:cs="Corbel"/>
                <w:b w:val="0"/>
                <w:smallCaps w:val="0"/>
                <w:color w:val="000000"/>
                <w:szCs w:val="24"/>
              </w:rPr>
            </w:pPr>
            <w:r w:rsidRPr="05C169FA">
              <w:rPr>
                <w:rFonts w:ascii="Corbel" w:hAnsi="Corbel"/>
                <w:b w:val="0"/>
                <w:smallCaps w:val="0"/>
                <w:color w:val="000000" w:themeColor="text1"/>
              </w:rPr>
              <w:t>Surmacz T., Logistyka i zarządzanie łańcuchami dostaw, [w:] Dominik Zimon (red.), Logistyka stosowana, Warszawa 2015, Wydawnictwo CeDeWu, s. 11-29, ISBN: 978-83-7556-809-7</w:t>
            </w:r>
          </w:p>
        </w:tc>
      </w:tr>
    </w:tbl>
    <w:p w14:paraId="07547A01" w14:textId="77777777" w:rsidR="0085747A" w:rsidRPr="003F00E0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043CB0F" w14:textId="77777777" w:rsidR="0085747A" w:rsidRPr="003F00E0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3F00E0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3F00E0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3F00E0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CD275F" w14:textId="77777777" w:rsidR="006822C8" w:rsidRDefault="006822C8" w:rsidP="00C16ABF">
      <w:pPr>
        <w:spacing w:after="0" w:line="240" w:lineRule="auto"/>
      </w:pPr>
      <w:r>
        <w:separator/>
      </w:r>
    </w:p>
  </w:endnote>
  <w:endnote w:type="continuationSeparator" w:id="0">
    <w:p w14:paraId="08840654" w14:textId="77777777" w:rsidR="006822C8" w:rsidRDefault="006822C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Bold">
    <w:altName w:val="Times New Roman"/>
    <w:panose1 w:val="00000000000000000000"/>
    <w:charset w:val="00"/>
    <w:family w:val="roman"/>
    <w:notTrueType/>
    <w:pitch w:val="default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255872" w14:textId="77777777" w:rsidR="006822C8" w:rsidRDefault="006822C8" w:rsidP="00C16ABF">
      <w:pPr>
        <w:spacing w:after="0" w:line="240" w:lineRule="auto"/>
      </w:pPr>
      <w:r>
        <w:separator/>
      </w:r>
    </w:p>
  </w:footnote>
  <w:footnote w:type="continuationSeparator" w:id="0">
    <w:p w14:paraId="12454DA1" w14:textId="77777777" w:rsidR="006822C8" w:rsidRDefault="006822C8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F00E0" w:rsidRDefault="003F00E0" w:rsidP="003F00E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5226BB8"/>
    <w:multiLevelType w:val="hybridMultilevel"/>
    <w:tmpl w:val="7130C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B31798"/>
    <w:multiLevelType w:val="hybridMultilevel"/>
    <w:tmpl w:val="B94AD2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0539470">
    <w:abstractNumId w:val="0"/>
  </w:num>
  <w:num w:numId="2" w16cid:durableId="1326324248">
    <w:abstractNumId w:val="2"/>
  </w:num>
  <w:num w:numId="3" w16cid:durableId="339744364">
    <w:abstractNumId w:val="3"/>
  </w:num>
  <w:num w:numId="4" w16cid:durableId="49167508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16AB3"/>
    <w:rsid w:val="00022ECE"/>
    <w:rsid w:val="0002403E"/>
    <w:rsid w:val="00042894"/>
    <w:rsid w:val="00042A51"/>
    <w:rsid w:val="00042D2E"/>
    <w:rsid w:val="00044C82"/>
    <w:rsid w:val="00056311"/>
    <w:rsid w:val="00070ED6"/>
    <w:rsid w:val="000742DC"/>
    <w:rsid w:val="00084C12"/>
    <w:rsid w:val="00087317"/>
    <w:rsid w:val="000904B1"/>
    <w:rsid w:val="0009462C"/>
    <w:rsid w:val="00094B12"/>
    <w:rsid w:val="00096C46"/>
    <w:rsid w:val="000A296F"/>
    <w:rsid w:val="000A2A28"/>
    <w:rsid w:val="000B1458"/>
    <w:rsid w:val="000B192D"/>
    <w:rsid w:val="000B28EE"/>
    <w:rsid w:val="000B3E37"/>
    <w:rsid w:val="000C161D"/>
    <w:rsid w:val="000D04B0"/>
    <w:rsid w:val="000F1C57"/>
    <w:rsid w:val="000F5615"/>
    <w:rsid w:val="00101CBA"/>
    <w:rsid w:val="0010314E"/>
    <w:rsid w:val="00124BFF"/>
    <w:rsid w:val="0012560E"/>
    <w:rsid w:val="00127108"/>
    <w:rsid w:val="00134B13"/>
    <w:rsid w:val="00146BC0"/>
    <w:rsid w:val="00153C41"/>
    <w:rsid w:val="00154381"/>
    <w:rsid w:val="00164FA7"/>
    <w:rsid w:val="00166A03"/>
    <w:rsid w:val="001718A7"/>
    <w:rsid w:val="001737CF"/>
    <w:rsid w:val="00176083"/>
    <w:rsid w:val="00177A8B"/>
    <w:rsid w:val="00192F37"/>
    <w:rsid w:val="001A70D2"/>
    <w:rsid w:val="001D657B"/>
    <w:rsid w:val="001D7B54"/>
    <w:rsid w:val="001E0209"/>
    <w:rsid w:val="001E6AEA"/>
    <w:rsid w:val="001F2CA2"/>
    <w:rsid w:val="00200FE2"/>
    <w:rsid w:val="002144C0"/>
    <w:rsid w:val="0022477D"/>
    <w:rsid w:val="002336F9"/>
    <w:rsid w:val="0024028F"/>
    <w:rsid w:val="00244ABC"/>
    <w:rsid w:val="00281FF2"/>
    <w:rsid w:val="002857DE"/>
    <w:rsid w:val="00291567"/>
    <w:rsid w:val="002A2389"/>
    <w:rsid w:val="002A671D"/>
    <w:rsid w:val="002B4D55"/>
    <w:rsid w:val="002B5EA0"/>
    <w:rsid w:val="002B6119"/>
    <w:rsid w:val="002C1F06"/>
    <w:rsid w:val="002D0905"/>
    <w:rsid w:val="002D73D4"/>
    <w:rsid w:val="002F02A3"/>
    <w:rsid w:val="002F4ABE"/>
    <w:rsid w:val="003018BA"/>
    <w:rsid w:val="00305C92"/>
    <w:rsid w:val="003151C5"/>
    <w:rsid w:val="003204E1"/>
    <w:rsid w:val="003235DB"/>
    <w:rsid w:val="003343CF"/>
    <w:rsid w:val="00346FE9"/>
    <w:rsid w:val="0034759A"/>
    <w:rsid w:val="003503F6"/>
    <w:rsid w:val="003530DD"/>
    <w:rsid w:val="00363F78"/>
    <w:rsid w:val="00375690"/>
    <w:rsid w:val="00381137"/>
    <w:rsid w:val="00390F0C"/>
    <w:rsid w:val="003A0A5B"/>
    <w:rsid w:val="003A1176"/>
    <w:rsid w:val="003C0BAE"/>
    <w:rsid w:val="003C3896"/>
    <w:rsid w:val="003D18A9"/>
    <w:rsid w:val="003D6CE2"/>
    <w:rsid w:val="003E1941"/>
    <w:rsid w:val="003E2FE6"/>
    <w:rsid w:val="003E49D5"/>
    <w:rsid w:val="003F00E0"/>
    <w:rsid w:val="003F38C0"/>
    <w:rsid w:val="003F655E"/>
    <w:rsid w:val="003F701F"/>
    <w:rsid w:val="00414E3C"/>
    <w:rsid w:val="00416482"/>
    <w:rsid w:val="00421EB5"/>
    <w:rsid w:val="0042244A"/>
    <w:rsid w:val="0042745A"/>
    <w:rsid w:val="00431D5C"/>
    <w:rsid w:val="004362C6"/>
    <w:rsid w:val="00437A11"/>
    <w:rsid w:val="00437FA2"/>
    <w:rsid w:val="004556DA"/>
    <w:rsid w:val="00461EFC"/>
    <w:rsid w:val="00463944"/>
    <w:rsid w:val="004652C2"/>
    <w:rsid w:val="00471326"/>
    <w:rsid w:val="0047598D"/>
    <w:rsid w:val="004840FD"/>
    <w:rsid w:val="004872B8"/>
    <w:rsid w:val="00490F7D"/>
    <w:rsid w:val="00491678"/>
    <w:rsid w:val="004968E2"/>
    <w:rsid w:val="004A3EEA"/>
    <w:rsid w:val="004A4D1F"/>
    <w:rsid w:val="004C20A8"/>
    <w:rsid w:val="004C7A65"/>
    <w:rsid w:val="004D5282"/>
    <w:rsid w:val="004E4AAA"/>
    <w:rsid w:val="004F1551"/>
    <w:rsid w:val="004F55A3"/>
    <w:rsid w:val="0050496F"/>
    <w:rsid w:val="00513B6F"/>
    <w:rsid w:val="00517C63"/>
    <w:rsid w:val="00522E9E"/>
    <w:rsid w:val="00522FB6"/>
    <w:rsid w:val="005363C4"/>
    <w:rsid w:val="00536BDE"/>
    <w:rsid w:val="00543ACC"/>
    <w:rsid w:val="005506D9"/>
    <w:rsid w:val="00572F0C"/>
    <w:rsid w:val="00585FB0"/>
    <w:rsid w:val="005A0855"/>
    <w:rsid w:val="005A3196"/>
    <w:rsid w:val="005A4BBC"/>
    <w:rsid w:val="005B3DBA"/>
    <w:rsid w:val="005C080F"/>
    <w:rsid w:val="005C55E5"/>
    <w:rsid w:val="005C696A"/>
    <w:rsid w:val="005E6E85"/>
    <w:rsid w:val="005F31D2"/>
    <w:rsid w:val="0061029B"/>
    <w:rsid w:val="00617230"/>
    <w:rsid w:val="00621CE1"/>
    <w:rsid w:val="00627485"/>
    <w:rsid w:val="00647FA8"/>
    <w:rsid w:val="00653EF4"/>
    <w:rsid w:val="006620D9"/>
    <w:rsid w:val="00671958"/>
    <w:rsid w:val="00675843"/>
    <w:rsid w:val="006822C8"/>
    <w:rsid w:val="00696477"/>
    <w:rsid w:val="006D050F"/>
    <w:rsid w:val="006D6139"/>
    <w:rsid w:val="006E5D65"/>
    <w:rsid w:val="006F1282"/>
    <w:rsid w:val="006F1FBC"/>
    <w:rsid w:val="00706544"/>
    <w:rsid w:val="007072BA"/>
    <w:rsid w:val="0071620A"/>
    <w:rsid w:val="00721820"/>
    <w:rsid w:val="00724677"/>
    <w:rsid w:val="00725459"/>
    <w:rsid w:val="00731682"/>
    <w:rsid w:val="00734608"/>
    <w:rsid w:val="00745302"/>
    <w:rsid w:val="007461D6"/>
    <w:rsid w:val="00746EC8"/>
    <w:rsid w:val="0075403A"/>
    <w:rsid w:val="00763BF1"/>
    <w:rsid w:val="00766FD4"/>
    <w:rsid w:val="00780DAA"/>
    <w:rsid w:val="0078168C"/>
    <w:rsid w:val="00790E27"/>
    <w:rsid w:val="007A4022"/>
    <w:rsid w:val="007A6E6E"/>
    <w:rsid w:val="007A76DD"/>
    <w:rsid w:val="007C3299"/>
    <w:rsid w:val="007C3BCC"/>
    <w:rsid w:val="007C54E7"/>
    <w:rsid w:val="007D6E56"/>
    <w:rsid w:val="007F4155"/>
    <w:rsid w:val="00802F72"/>
    <w:rsid w:val="0081707E"/>
    <w:rsid w:val="00843CC2"/>
    <w:rsid w:val="008449B3"/>
    <w:rsid w:val="0085747A"/>
    <w:rsid w:val="00873F57"/>
    <w:rsid w:val="00884922"/>
    <w:rsid w:val="00885F64"/>
    <w:rsid w:val="008917F9"/>
    <w:rsid w:val="008A45F7"/>
    <w:rsid w:val="008C0CC0"/>
    <w:rsid w:val="008C19A9"/>
    <w:rsid w:val="008C281F"/>
    <w:rsid w:val="008C379D"/>
    <w:rsid w:val="008C5147"/>
    <w:rsid w:val="008C5359"/>
    <w:rsid w:val="008C5363"/>
    <w:rsid w:val="008C6237"/>
    <w:rsid w:val="008D1373"/>
    <w:rsid w:val="008D3DFB"/>
    <w:rsid w:val="008E64F4"/>
    <w:rsid w:val="008F03EB"/>
    <w:rsid w:val="008F12C9"/>
    <w:rsid w:val="008F6E29"/>
    <w:rsid w:val="008F6E8A"/>
    <w:rsid w:val="008F7D63"/>
    <w:rsid w:val="00916188"/>
    <w:rsid w:val="00923D7D"/>
    <w:rsid w:val="009508DF"/>
    <w:rsid w:val="00950DAC"/>
    <w:rsid w:val="00951BF1"/>
    <w:rsid w:val="00954A07"/>
    <w:rsid w:val="009910B7"/>
    <w:rsid w:val="00997F14"/>
    <w:rsid w:val="009A6F4C"/>
    <w:rsid w:val="009A78D9"/>
    <w:rsid w:val="009B794E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5940"/>
    <w:rsid w:val="00A36899"/>
    <w:rsid w:val="00A371F6"/>
    <w:rsid w:val="00A43BF6"/>
    <w:rsid w:val="00A54817"/>
    <w:rsid w:val="00A601C8"/>
    <w:rsid w:val="00A60799"/>
    <w:rsid w:val="00A648C2"/>
    <w:rsid w:val="00A74765"/>
    <w:rsid w:val="00A979DD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1AC4"/>
    <w:rsid w:val="00B3130B"/>
    <w:rsid w:val="00B40ADB"/>
    <w:rsid w:val="00B43B77"/>
    <w:rsid w:val="00B43E80"/>
    <w:rsid w:val="00B55216"/>
    <w:rsid w:val="00B55EBB"/>
    <w:rsid w:val="00B607DB"/>
    <w:rsid w:val="00B66529"/>
    <w:rsid w:val="00B72384"/>
    <w:rsid w:val="00B75946"/>
    <w:rsid w:val="00B8056E"/>
    <w:rsid w:val="00B819C8"/>
    <w:rsid w:val="00B82308"/>
    <w:rsid w:val="00BB520A"/>
    <w:rsid w:val="00BD098A"/>
    <w:rsid w:val="00BD3869"/>
    <w:rsid w:val="00BD66E9"/>
    <w:rsid w:val="00BE7376"/>
    <w:rsid w:val="00BF2C41"/>
    <w:rsid w:val="00C038D4"/>
    <w:rsid w:val="00C058B4"/>
    <w:rsid w:val="00C131B5"/>
    <w:rsid w:val="00C16ABF"/>
    <w:rsid w:val="00C170AE"/>
    <w:rsid w:val="00C26CB7"/>
    <w:rsid w:val="00C324C1"/>
    <w:rsid w:val="00C36992"/>
    <w:rsid w:val="00C45D88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1383"/>
    <w:rsid w:val="00CF25BE"/>
    <w:rsid w:val="00CF78ED"/>
    <w:rsid w:val="00D02B25"/>
    <w:rsid w:val="00D02EBA"/>
    <w:rsid w:val="00D17C3C"/>
    <w:rsid w:val="00D23E0F"/>
    <w:rsid w:val="00D26B2C"/>
    <w:rsid w:val="00D34540"/>
    <w:rsid w:val="00D352C9"/>
    <w:rsid w:val="00D425B2"/>
    <w:rsid w:val="00D53E82"/>
    <w:rsid w:val="00D552B2"/>
    <w:rsid w:val="00D608D1"/>
    <w:rsid w:val="00D74119"/>
    <w:rsid w:val="00D8075B"/>
    <w:rsid w:val="00D8678B"/>
    <w:rsid w:val="00DA2114"/>
    <w:rsid w:val="00DA5179"/>
    <w:rsid w:val="00DE09C0"/>
    <w:rsid w:val="00DF320D"/>
    <w:rsid w:val="00DF605A"/>
    <w:rsid w:val="00DF716A"/>
    <w:rsid w:val="00DF71C8"/>
    <w:rsid w:val="00E129B8"/>
    <w:rsid w:val="00E144A9"/>
    <w:rsid w:val="00E21E7D"/>
    <w:rsid w:val="00E22FBC"/>
    <w:rsid w:val="00E24BF5"/>
    <w:rsid w:val="00E25338"/>
    <w:rsid w:val="00E369DE"/>
    <w:rsid w:val="00E51E44"/>
    <w:rsid w:val="00E63348"/>
    <w:rsid w:val="00E77E88"/>
    <w:rsid w:val="00E8107D"/>
    <w:rsid w:val="00E86740"/>
    <w:rsid w:val="00E961DA"/>
    <w:rsid w:val="00EA4832"/>
    <w:rsid w:val="00EC4899"/>
    <w:rsid w:val="00ED03AB"/>
    <w:rsid w:val="00ED32D2"/>
    <w:rsid w:val="00EE32DE"/>
    <w:rsid w:val="00EE5457"/>
    <w:rsid w:val="00F063F1"/>
    <w:rsid w:val="00F070AB"/>
    <w:rsid w:val="00F27A7B"/>
    <w:rsid w:val="00F526AF"/>
    <w:rsid w:val="00F617C3"/>
    <w:rsid w:val="00F7066B"/>
    <w:rsid w:val="00F83B28"/>
    <w:rsid w:val="00F90756"/>
    <w:rsid w:val="00FB7DBA"/>
    <w:rsid w:val="00FC1C25"/>
    <w:rsid w:val="00FC3F45"/>
    <w:rsid w:val="00FD503F"/>
    <w:rsid w:val="00FD7589"/>
    <w:rsid w:val="00FF016A"/>
    <w:rsid w:val="00FF1401"/>
    <w:rsid w:val="00FF1962"/>
    <w:rsid w:val="00FF5E7D"/>
    <w:rsid w:val="05C169FA"/>
    <w:rsid w:val="0EF1445D"/>
    <w:rsid w:val="47EED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7E033"/>
  <w15:chartTrackingRefBased/>
  <w15:docId w15:val="{34024D77-C7D3-4EEC-A1EB-C740E8F90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fontstyle01">
    <w:name w:val="fontstyle01"/>
    <w:rsid w:val="00C038D4"/>
    <w:rPr>
      <w:rFonts w:ascii="Times-Bold" w:hAnsi="Times-Bold" w:hint="default"/>
      <w:b/>
      <w:bCs/>
      <w:i w:val="0"/>
      <w:iCs w:val="0"/>
      <w:color w:val="000000"/>
      <w:sz w:val="22"/>
      <w:szCs w:val="22"/>
    </w:rPr>
  </w:style>
  <w:style w:type="character" w:customStyle="1" w:styleId="highlight">
    <w:name w:val="highlight"/>
    <w:rsid w:val="00056311"/>
  </w:style>
  <w:style w:type="character" w:styleId="Odwoaniedokomentarza">
    <w:name w:val="annotation reference"/>
    <w:uiPriority w:val="99"/>
    <w:semiHidden/>
    <w:unhideWhenUsed/>
    <w:rsid w:val="003F00E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F00E0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3F00E0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00E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F00E0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350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B21BDD7-DD8B-47F0-9909-F5DD3D9284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CF81D8-90A7-4BD9-891C-6E2E3FC54D3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B27A6F6-093A-4179-9E09-0925582E151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08A812-01A6-4695-91E3-156D8B42BB8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</TotalTime>
  <Pages>1</Pages>
  <Words>968</Words>
  <Characters>5810</Characters>
  <Application>Microsoft Office Word</Application>
  <DocSecurity>0</DocSecurity>
  <Lines>48</Lines>
  <Paragraphs>13</Paragraphs>
  <ScaleCrop>false</ScaleCrop>
  <Company>Hewlett-Packard Company</Company>
  <LinksUpToDate>false</LinksUpToDate>
  <CharactersWithSpaces>6765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Elżbieta Lencka</cp:lastModifiedBy>
  <cp:revision>32</cp:revision>
  <cp:lastPrinted>2017-02-15T21:41:00Z</cp:lastPrinted>
  <dcterms:created xsi:type="dcterms:W3CDTF">2020-12-04T17:07:00Z</dcterms:created>
  <dcterms:modified xsi:type="dcterms:W3CDTF">2025-06-27T08:20:00Z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